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8F6984" w14:textId="77777777" w:rsidR="00BE1487" w:rsidRDefault="00BE1487" w:rsidP="00754791">
      <w:pPr>
        <w:pStyle w:val="Kopfzeile"/>
      </w:pPr>
      <w:bookmarkStart w:id="0" w:name="_Toc133868774"/>
      <w:bookmarkStart w:id="1" w:name="_Toc73869953"/>
    </w:p>
    <w:p w14:paraId="33A8C1FC" w14:textId="5A4CF15E" w:rsidR="00754791" w:rsidRPr="00754791" w:rsidRDefault="00754791" w:rsidP="00754791">
      <w:pPr>
        <w:pStyle w:val="Kopfzeile"/>
      </w:pPr>
      <w:r w:rsidRPr="00754791">
        <w:t xml:space="preserve">Gesellschaft </w:t>
      </w:r>
      <w:r w:rsidR="00610EDB">
        <w:t>und Zusammenleben</w:t>
      </w:r>
      <w:bookmarkEnd w:id="0"/>
      <w:r w:rsidRPr="00754791">
        <w:t xml:space="preserve"> </w:t>
      </w:r>
    </w:p>
    <w:p w14:paraId="6BDD2C35" w14:textId="12A3DED8" w:rsidR="00754791" w:rsidRDefault="00754791" w:rsidP="00754791">
      <w:pPr>
        <w:pStyle w:val="Titel"/>
      </w:pPr>
      <w:r>
        <w:t xml:space="preserve">Gemeinsam über Diskriminierung </w:t>
      </w:r>
      <w:r w:rsidRPr="003B20F1">
        <w:t>sprechen</w:t>
      </w:r>
    </w:p>
    <w:bookmarkEnd w:id="1"/>
    <w:p w14:paraId="41622015" w14:textId="76AA9F42" w:rsidR="000634E3" w:rsidRDefault="00754791" w:rsidP="000634E3">
      <w:pPr>
        <w:pStyle w:val="Untertitel"/>
      </w:pPr>
      <w:r>
        <w:t>Die Landeszentrale für politische Bildung NRW bietet verschiedene Videos an, in denen junge Menschen über Themen sprechen</w:t>
      </w:r>
      <w:r w:rsidR="00D24D41">
        <w:t xml:space="preserve">, </w:t>
      </w:r>
      <w:r w:rsidR="00D24D41" w:rsidRPr="00754791">
        <w:t>die</w:t>
      </w:r>
      <w:r w:rsidR="00D24D41">
        <w:t xml:space="preserve"> in unserer Gesellschaft für Spannungen </w:t>
      </w:r>
      <w:r w:rsidR="002B3E29">
        <w:t>sorgen</w:t>
      </w:r>
      <w:r w:rsidR="00D24D41">
        <w:t xml:space="preserve">. Dazu gehören </w:t>
      </w:r>
      <w:r w:rsidR="0093504E">
        <w:t xml:space="preserve">Diskriminierung, </w:t>
      </w:r>
      <w:r w:rsidR="00D24D41">
        <w:t xml:space="preserve">Rassismus, Migration und kulturelle Identität. In </w:t>
      </w:r>
      <w:r>
        <w:t>den</w:t>
      </w:r>
      <w:r w:rsidR="00D24D41">
        <w:t xml:space="preserve"> Videos kommen junge Menschen zu Wort und berichten aus ihren jeweils unterschiedlichen Perspektiven.</w:t>
      </w:r>
    </w:p>
    <w:p w14:paraId="18E4AC15" w14:textId="77777777" w:rsidR="000634E3" w:rsidRDefault="000634E3">
      <w:pPr>
        <w:pStyle w:val="Verzeichnis1"/>
        <w:tabs>
          <w:tab w:val="right" w:leader="dot" w:pos="9056"/>
        </w:tabs>
      </w:pPr>
    </w:p>
    <w:p w14:paraId="35778664" w14:textId="109C9FD6" w:rsidR="00D20E6C" w:rsidRDefault="00754791">
      <w:pPr>
        <w:pStyle w:val="Verzeichnis1"/>
        <w:tabs>
          <w:tab w:val="right" w:leader="dot" w:pos="9056"/>
        </w:tabs>
        <w:rPr>
          <w:rFonts w:asciiTheme="minorHAnsi" w:eastAsiaTheme="minorEastAsia" w:hAnsiTheme="minorHAnsi" w:cstheme="minorBidi"/>
          <w:bCs w:val="0"/>
          <w:noProof/>
          <w:szCs w:val="22"/>
          <w:lang w:eastAsia="de-DE"/>
        </w:rPr>
      </w:pPr>
      <w:r>
        <w:fldChar w:fldCharType="begin"/>
      </w:r>
      <w:r>
        <w:instrText xml:space="preserve"> TOC \o "1-3" \h \z \u </w:instrText>
      </w:r>
      <w:r>
        <w:fldChar w:fldCharType="separate"/>
      </w:r>
      <w:hyperlink w:anchor="_Toc135213639" w:history="1">
        <w:r w:rsidR="00D20E6C" w:rsidRPr="00775BDE">
          <w:rPr>
            <w:rStyle w:val="Hyperlink"/>
            <w:noProof/>
          </w:rPr>
          <w:t>Der Ansatz: Die Videos als Gesprächsanlässe für die politische Bildung</w:t>
        </w:r>
        <w:r w:rsidR="00D20E6C">
          <w:rPr>
            <w:noProof/>
            <w:webHidden/>
          </w:rPr>
          <w:tab/>
        </w:r>
        <w:r w:rsidR="00D20E6C">
          <w:rPr>
            <w:noProof/>
            <w:webHidden/>
          </w:rPr>
          <w:fldChar w:fldCharType="begin"/>
        </w:r>
        <w:r w:rsidR="00D20E6C">
          <w:rPr>
            <w:noProof/>
            <w:webHidden/>
          </w:rPr>
          <w:instrText xml:space="preserve"> PAGEREF _Toc135213639 \h </w:instrText>
        </w:r>
        <w:r w:rsidR="00D20E6C">
          <w:rPr>
            <w:noProof/>
            <w:webHidden/>
          </w:rPr>
        </w:r>
        <w:r w:rsidR="00D20E6C">
          <w:rPr>
            <w:noProof/>
            <w:webHidden/>
          </w:rPr>
          <w:fldChar w:fldCharType="separate"/>
        </w:r>
        <w:r w:rsidR="003E426F">
          <w:rPr>
            <w:noProof/>
            <w:webHidden/>
          </w:rPr>
          <w:t>2</w:t>
        </w:r>
        <w:r w:rsidR="00D20E6C">
          <w:rPr>
            <w:noProof/>
            <w:webHidden/>
          </w:rPr>
          <w:fldChar w:fldCharType="end"/>
        </w:r>
      </w:hyperlink>
    </w:p>
    <w:p w14:paraId="456B67C5" w14:textId="6FA19F1B" w:rsidR="00D20E6C" w:rsidRDefault="00D20E6C">
      <w:pPr>
        <w:pStyle w:val="Verzeichnis2"/>
        <w:tabs>
          <w:tab w:val="right" w:leader="dot" w:pos="9056"/>
        </w:tabs>
        <w:rPr>
          <w:rFonts w:asciiTheme="minorHAnsi" w:eastAsiaTheme="minorEastAsia" w:hAnsiTheme="minorHAnsi" w:cstheme="minorBidi"/>
          <w:bCs w:val="0"/>
          <w:noProof/>
          <w:szCs w:val="22"/>
          <w:lang w:eastAsia="de-DE"/>
        </w:rPr>
      </w:pPr>
      <w:hyperlink w:anchor="_Toc135213640" w:history="1">
        <w:r w:rsidRPr="00775BDE">
          <w:rPr>
            <w:rStyle w:val="Hyperlink"/>
            <w:noProof/>
          </w:rPr>
          <w:t>Welche Videos sind für meine Lerngruppe geeignet?</w:t>
        </w:r>
        <w:r>
          <w:rPr>
            <w:noProof/>
            <w:webHidden/>
          </w:rPr>
          <w:tab/>
        </w:r>
        <w:r>
          <w:rPr>
            <w:noProof/>
            <w:webHidden/>
          </w:rPr>
          <w:fldChar w:fldCharType="begin"/>
        </w:r>
        <w:r>
          <w:rPr>
            <w:noProof/>
            <w:webHidden/>
          </w:rPr>
          <w:instrText xml:space="preserve"> PAGEREF _Toc135213640 \h </w:instrText>
        </w:r>
        <w:r>
          <w:rPr>
            <w:noProof/>
            <w:webHidden/>
          </w:rPr>
        </w:r>
        <w:r>
          <w:rPr>
            <w:noProof/>
            <w:webHidden/>
          </w:rPr>
          <w:fldChar w:fldCharType="separate"/>
        </w:r>
        <w:r w:rsidR="003E426F">
          <w:rPr>
            <w:noProof/>
            <w:webHidden/>
          </w:rPr>
          <w:t>2</w:t>
        </w:r>
        <w:r>
          <w:rPr>
            <w:noProof/>
            <w:webHidden/>
          </w:rPr>
          <w:fldChar w:fldCharType="end"/>
        </w:r>
      </w:hyperlink>
    </w:p>
    <w:p w14:paraId="4478C84F" w14:textId="0D5E8529" w:rsidR="00D20E6C" w:rsidRDefault="00D20E6C">
      <w:pPr>
        <w:pStyle w:val="Verzeichnis2"/>
        <w:tabs>
          <w:tab w:val="right" w:leader="dot" w:pos="9056"/>
        </w:tabs>
        <w:rPr>
          <w:rFonts w:asciiTheme="minorHAnsi" w:eastAsiaTheme="minorEastAsia" w:hAnsiTheme="minorHAnsi" w:cstheme="minorBidi"/>
          <w:bCs w:val="0"/>
          <w:noProof/>
          <w:szCs w:val="22"/>
          <w:lang w:eastAsia="de-DE"/>
        </w:rPr>
      </w:pPr>
      <w:hyperlink w:anchor="_Toc135213641" w:history="1">
        <w:r w:rsidRPr="00775BDE">
          <w:rPr>
            <w:rStyle w:val="Hyperlink"/>
            <w:noProof/>
          </w:rPr>
          <w:t>Für welche Bildungsbereiche sind die Videos geeignet?</w:t>
        </w:r>
        <w:r>
          <w:rPr>
            <w:noProof/>
            <w:webHidden/>
          </w:rPr>
          <w:tab/>
        </w:r>
        <w:r>
          <w:rPr>
            <w:noProof/>
            <w:webHidden/>
          </w:rPr>
          <w:fldChar w:fldCharType="begin"/>
        </w:r>
        <w:r>
          <w:rPr>
            <w:noProof/>
            <w:webHidden/>
          </w:rPr>
          <w:instrText xml:space="preserve"> PAGEREF _Toc135213641 \h </w:instrText>
        </w:r>
        <w:r>
          <w:rPr>
            <w:noProof/>
            <w:webHidden/>
          </w:rPr>
        </w:r>
        <w:r>
          <w:rPr>
            <w:noProof/>
            <w:webHidden/>
          </w:rPr>
          <w:fldChar w:fldCharType="separate"/>
        </w:r>
        <w:r w:rsidR="003E426F">
          <w:rPr>
            <w:noProof/>
            <w:webHidden/>
          </w:rPr>
          <w:t>3</w:t>
        </w:r>
        <w:r>
          <w:rPr>
            <w:noProof/>
            <w:webHidden/>
          </w:rPr>
          <w:fldChar w:fldCharType="end"/>
        </w:r>
      </w:hyperlink>
    </w:p>
    <w:p w14:paraId="68A94D12" w14:textId="3DA7A77D" w:rsidR="00D20E6C" w:rsidRDefault="00D20E6C">
      <w:pPr>
        <w:pStyle w:val="Verzeichnis3"/>
        <w:tabs>
          <w:tab w:val="right" w:leader="dot" w:pos="9056"/>
        </w:tabs>
        <w:rPr>
          <w:rFonts w:asciiTheme="minorHAnsi" w:eastAsiaTheme="minorEastAsia" w:hAnsiTheme="minorHAnsi" w:cstheme="minorBidi"/>
          <w:bCs w:val="0"/>
          <w:noProof/>
          <w:szCs w:val="22"/>
          <w:lang w:eastAsia="de-DE"/>
        </w:rPr>
      </w:pPr>
      <w:hyperlink w:anchor="_Toc135213642" w:history="1">
        <w:r w:rsidRPr="00775BDE">
          <w:rPr>
            <w:rStyle w:val="Hyperlink"/>
            <w:noProof/>
          </w:rPr>
          <w:t>Einsatzbereiche</w:t>
        </w:r>
        <w:r>
          <w:rPr>
            <w:noProof/>
            <w:webHidden/>
          </w:rPr>
          <w:tab/>
        </w:r>
        <w:r>
          <w:rPr>
            <w:noProof/>
            <w:webHidden/>
          </w:rPr>
          <w:fldChar w:fldCharType="begin"/>
        </w:r>
        <w:r>
          <w:rPr>
            <w:noProof/>
            <w:webHidden/>
          </w:rPr>
          <w:instrText xml:space="preserve"> PAGEREF _Toc135213642 \h </w:instrText>
        </w:r>
        <w:r>
          <w:rPr>
            <w:noProof/>
            <w:webHidden/>
          </w:rPr>
        </w:r>
        <w:r>
          <w:rPr>
            <w:noProof/>
            <w:webHidden/>
          </w:rPr>
          <w:fldChar w:fldCharType="separate"/>
        </w:r>
        <w:r w:rsidR="003E426F">
          <w:rPr>
            <w:noProof/>
            <w:webHidden/>
          </w:rPr>
          <w:t>3</w:t>
        </w:r>
        <w:r>
          <w:rPr>
            <w:noProof/>
            <w:webHidden/>
          </w:rPr>
          <w:fldChar w:fldCharType="end"/>
        </w:r>
      </w:hyperlink>
    </w:p>
    <w:p w14:paraId="41FEAB97" w14:textId="6CC5F27D" w:rsidR="00D20E6C" w:rsidRDefault="00D20E6C">
      <w:pPr>
        <w:pStyle w:val="Verzeichnis3"/>
        <w:tabs>
          <w:tab w:val="right" w:leader="dot" w:pos="9056"/>
        </w:tabs>
        <w:rPr>
          <w:rFonts w:asciiTheme="minorHAnsi" w:eastAsiaTheme="minorEastAsia" w:hAnsiTheme="minorHAnsi" w:cstheme="minorBidi"/>
          <w:bCs w:val="0"/>
          <w:noProof/>
          <w:szCs w:val="22"/>
          <w:lang w:eastAsia="de-DE"/>
        </w:rPr>
      </w:pPr>
      <w:hyperlink w:anchor="_Toc135213643" w:history="1">
        <w:r w:rsidRPr="00775BDE">
          <w:rPr>
            <w:rStyle w:val="Hyperlink"/>
            <w:noProof/>
          </w:rPr>
          <w:t>Einsatzszenarien / Methoden</w:t>
        </w:r>
        <w:r>
          <w:rPr>
            <w:noProof/>
            <w:webHidden/>
          </w:rPr>
          <w:tab/>
        </w:r>
        <w:r>
          <w:rPr>
            <w:noProof/>
            <w:webHidden/>
          </w:rPr>
          <w:fldChar w:fldCharType="begin"/>
        </w:r>
        <w:r>
          <w:rPr>
            <w:noProof/>
            <w:webHidden/>
          </w:rPr>
          <w:instrText xml:space="preserve"> PAGEREF _Toc135213643 \h </w:instrText>
        </w:r>
        <w:r>
          <w:rPr>
            <w:noProof/>
            <w:webHidden/>
          </w:rPr>
        </w:r>
        <w:r>
          <w:rPr>
            <w:noProof/>
            <w:webHidden/>
          </w:rPr>
          <w:fldChar w:fldCharType="separate"/>
        </w:r>
        <w:r w:rsidR="003E426F">
          <w:rPr>
            <w:noProof/>
            <w:webHidden/>
          </w:rPr>
          <w:t>3</w:t>
        </w:r>
        <w:r>
          <w:rPr>
            <w:noProof/>
            <w:webHidden/>
          </w:rPr>
          <w:fldChar w:fldCharType="end"/>
        </w:r>
      </w:hyperlink>
    </w:p>
    <w:p w14:paraId="6209A9F4" w14:textId="44264DEC" w:rsidR="00D20E6C" w:rsidRDefault="00D20E6C">
      <w:pPr>
        <w:pStyle w:val="Verzeichnis3"/>
        <w:tabs>
          <w:tab w:val="right" w:leader="dot" w:pos="9056"/>
        </w:tabs>
        <w:rPr>
          <w:rFonts w:asciiTheme="minorHAnsi" w:eastAsiaTheme="minorEastAsia" w:hAnsiTheme="minorHAnsi" w:cstheme="minorBidi"/>
          <w:bCs w:val="0"/>
          <w:noProof/>
          <w:szCs w:val="22"/>
          <w:lang w:eastAsia="de-DE"/>
        </w:rPr>
      </w:pPr>
      <w:hyperlink w:anchor="_Toc135213644" w:history="1">
        <w:r w:rsidRPr="00775BDE">
          <w:rPr>
            <w:rStyle w:val="Hyperlink"/>
            <w:noProof/>
          </w:rPr>
          <w:t>Mögliche Themenfelder</w:t>
        </w:r>
        <w:r>
          <w:rPr>
            <w:noProof/>
            <w:webHidden/>
          </w:rPr>
          <w:tab/>
        </w:r>
        <w:r>
          <w:rPr>
            <w:noProof/>
            <w:webHidden/>
          </w:rPr>
          <w:fldChar w:fldCharType="begin"/>
        </w:r>
        <w:r>
          <w:rPr>
            <w:noProof/>
            <w:webHidden/>
          </w:rPr>
          <w:instrText xml:space="preserve"> PAGEREF _Toc135213644 \h </w:instrText>
        </w:r>
        <w:r>
          <w:rPr>
            <w:noProof/>
            <w:webHidden/>
          </w:rPr>
        </w:r>
        <w:r>
          <w:rPr>
            <w:noProof/>
            <w:webHidden/>
          </w:rPr>
          <w:fldChar w:fldCharType="separate"/>
        </w:r>
        <w:r w:rsidR="003E426F">
          <w:rPr>
            <w:noProof/>
            <w:webHidden/>
          </w:rPr>
          <w:t>3</w:t>
        </w:r>
        <w:r>
          <w:rPr>
            <w:noProof/>
            <w:webHidden/>
          </w:rPr>
          <w:fldChar w:fldCharType="end"/>
        </w:r>
      </w:hyperlink>
    </w:p>
    <w:p w14:paraId="27C9D746" w14:textId="5D7A8E88" w:rsidR="00D20E6C" w:rsidRDefault="00D20E6C">
      <w:pPr>
        <w:pStyle w:val="Verzeichnis1"/>
        <w:tabs>
          <w:tab w:val="right" w:leader="dot" w:pos="9056"/>
        </w:tabs>
        <w:rPr>
          <w:rFonts w:asciiTheme="minorHAnsi" w:eastAsiaTheme="minorEastAsia" w:hAnsiTheme="minorHAnsi" w:cstheme="minorBidi"/>
          <w:bCs w:val="0"/>
          <w:noProof/>
          <w:szCs w:val="22"/>
          <w:lang w:eastAsia="de-DE"/>
        </w:rPr>
      </w:pPr>
      <w:hyperlink w:anchor="_Toc135213645" w:history="1">
        <w:r w:rsidRPr="00775BDE">
          <w:rPr>
            <w:rStyle w:val="Hyperlink"/>
            <w:noProof/>
          </w:rPr>
          <w:t>Praxisidee 1: Diskussionen anstossen</w:t>
        </w:r>
        <w:r>
          <w:rPr>
            <w:noProof/>
            <w:webHidden/>
          </w:rPr>
          <w:tab/>
        </w:r>
        <w:r>
          <w:rPr>
            <w:noProof/>
            <w:webHidden/>
          </w:rPr>
          <w:fldChar w:fldCharType="begin"/>
        </w:r>
        <w:r>
          <w:rPr>
            <w:noProof/>
            <w:webHidden/>
          </w:rPr>
          <w:instrText xml:space="preserve"> PAGEREF _Toc135213645 \h </w:instrText>
        </w:r>
        <w:r>
          <w:rPr>
            <w:noProof/>
            <w:webHidden/>
          </w:rPr>
        </w:r>
        <w:r>
          <w:rPr>
            <w:noProof/>
            <w:webHidden/>
          </w:rPr>
          <w:fldChar w:fldCharType="separate"/>
        </w:r>
        <w:r w:rsidR="003E426F">
          <w:rPr>
            <w:noProof/>
            <w:webHidden/>
          </w:rPr>
          <w:t>4</w:t>
        </w:r>
        <w:r>
          <w:rPr>
            <w:noProof/>
            <w:webHidden/>
          </w:rPr>
          <w:fldChar w:fldCharType="end"/>
        </w:r>
      </w:hyperlink>
    </w:p>
    <w:p w14:paraId="055465E9" w14:textId="391C56FD" w:rsidR="00D20E6C" w:rsidRDefault="00D20E6C">
      <w:pPr>
        <w:pStyle w:val="Verzeichnis2"/>
        <w:tabs>
          <w:tab w:val="right" w:leader="dot" w:pos="9056"/>
        </w:tabs>
        <w:rPr>
          <w:rFonts w:asciiTheme="minorHAnsi" w:eastAsiaTheme="minorEastAsia" w:hAnsiTheme="minorHAnsi" w:cstheme="minorBidi"/>
          <w:bCs w:val="0"/>
          <w:noProof/>
          <w:szCs w:val="22"/>
          <w:lang w:eastAsia="de-DE"/>
        </w:rPr>
      </w:pPr>
      <w:hyperlink w:anchor="_Toc135213646" w:history="1">
        <w:r w:rsidRPr="00775BDE">
          <w:rPr>
            <w:rStyle w:val="Hyperlink"/>
            <w:noProof/>
          </w:rPr>
          <w:t>Worum geht es?</w:t>
        </w:r>
        <w:r>
          <w:rPr>
            <w:noProof/>
            <w:webHidden/>
          </w:rPr>
          <w:tab/>
        </w:r>
        <w:r>
          <w:rPr>
            <w:noProof/>
            <w:webHidden/>
          </w:rPr>
          <w:fldChar w:fldCharType="begin"/>
        </w:r>
        <w:r>
          <w:rPr>
            <w:noProof/>
            <w:webHidden/>
          </w:rPr>
          <w:instrText xml:space="preserve"> PAGEREF _Toc135213646 \h </w:instrText>
        </w:r>
        <w:r>
          <w:rPr>
            <w:noProof/>
            <w:webHidden/>
          </w:rPr>
        </w:r>
        <w:r>
          <w:rPr>
            <w:noProof/>
            <w:webHidden/>
          </w:rPr>
          <w:fldChar w:fldCharType="separate"/>
        </w:r>
        <w:r w:rsidR="003E426F">
          <w:rPr>
            <w:noProof/>
            <w:webHidden/>
          </w:rPr>
          <w:t>4</w:t>
        </w:r>
        <w:r>
          <w:rPr>
            <w:noProof/>
            <w:webHidden/>
          </w:rPr>
          <w:fldChar w:fldCharType="end"/>
        </w:r>
      </w:hyperlink>
    </w:p>
    <w:p w14:paraId="11D64815" w14:textId="6FDD105B" w:rsidR="00D20E6C" w:rsidRDefault="00D20E6C">
      <w:pPr>
        <w:pStyle w:val="Verzeichnis2"/>
        <w:tabs>
          <w:tab w:val="right" w:leader="dot" w:pos="9056"/>
        </w:tabs>
        <w:rPr>
          <w:rFonts w:asciiTheme="minorHAnsi" w:eastAsiaTheme="minorEastAsia" w:hAnsiTheme="minorHAnsi" w:cstheme="minorBidi"/>
          <w:bCs w:val="0"/>
          <w:noProof/>
          <w:szCs w:val="22"/>
          <w:lang w:eastAsia="de-DE"/>
        </w:rPr>
      </w:pPr>
      <w:hyperlink w:anchor="_Toc135213647" w:history="1">
        <w:r w:rsidRPr="00775BDE">
          <w:rPr>
            <w:rStyle w:val="Hyperlink"/>
            <w:noProof/>
          </w:rPr>
          <w:t>Umsetzung Schritt für Schritt</w:t>
        </w:r>
        <w:r>
          <w:rPr>
            <w:noProof/>
            <w:webHidden/>
          </w:rPr>
          <w:tab/>
        </w:r>
        <w:r>
          <w:rPr>
            <w:noProof/>
            <w:webHidden/>
          </w:rPr>
          <w:fldChar w:fldCharType="begin"/>
        </w:r>
        <w:r>
          <w:rPr>
            <w:noProof/>
            <w:webHidden/>
          </w:rPr>
          <w:instrText xml:space="preserve"> PAGEREF _Toc135213647 \h </w:instrText>
        </w:r>
        <w:r>
          <w:rPr>
            <w:noProof/>
            <w:webHidden/>
          </w:rPr>
        </w:r>
        <w:r>
          <w:rPr>
            <w:noProof/>
            <w:webHidden/>
          </w:rPr>
          <w:fldChar w:fldCharType="separate"/>
        </w:r>
        <w:r w:rsidR="003E426F">
          <w:rPr>
            <w:noProof/>
            <w:webHidden/>
          </w:rPr>
          <w:t>4</w:t>
        </w:r>
        <w:r>
          <w:rPr>
            <w:noProof/>
            <w:webHidden/>
          </w:rPr>
          <w:fldChar w:fldCharType="end"/>
        </w:r>
      </w:hyperlink>
    </w:p>
    <w:p w14:paraId="6497F617" w14:textId="5CB198A0" w:rsidR="00D20E6C" w:rsidRDefault="00D20E6C">
      <w:pPr>
        <w:pStyle w:val="Verzeichnis3"/>
        <w:tabs>
          <w:tab w:val="right" w:leader="dot" w:pos="9056"/>
        </w:tabs>
        <w:rPr>
          <w:rFonts w:asciiTheme="minorHAnsi" w:eastAsiaTheme="minorEastAsia" w:hAnsiTheme="minorHAnsi" w:cstheme="minorBidi"/>
          <w:bCs w:val="0"/>
          <w:noProof/>
          <w:szCs w:val="22"/>
          <w:lang w:eastAsia="de-DE"/>
        </w:rPr>
      </w:pPr>
      <w:hyperlink w:anchor="_Toc135213648" w:history="1">
        <w:r w:rsidRPr="00775BDE">
          <w:rPr>
            <w:rStyle w:val="Hyperlink"/>
            <w:noProof/>
          </w:rPr>
          <w:t>Vorbereitung</w:t>
        </w:r>
        <w:r>
          <w:rPr>
            <w:noProof/>
            <w:webHidden/>
          </w:rPr>
          <w:tab/>
        </w:r>
        <w:r>
          <w:rPr>
            <w:noProof/>
            <w:webHidden/>
          </w:rPr>
          <w:fldChar w:fldCharType="begin"/>
        </w:r>
        <w:r>
          <w:rPr>
            <w:noProof/>
            <w:webHidden/>
          </w:rPr>
          <w:instrText xml:space="preserve"> PAGEREF _Toc135213648 \h </w:instrText>
        </w:r>
        <w:r>
          <w:rPr>
            <w:noProof/>
            <w:webHidden/>
          </w:rPr>
        </w:r>
        <w:r>
          <w:rPr>
            <w:noProof/>
            <w:webHidden/>
          </w:rPr>
          <w:fldChar w:fldCharType="separate"/>
        </w:r>
        <w:r w:rsidR="003E426F">
          <w:rPr>
            <w:noProof/>
            <w:webHidden/>
          </w:rPr>
          <w:t>4</w:t>
        </w:r>
        <w:r>
          <w:rPr>
            <w:noProof/>
            <w:webHidden/>
          </w:rPr>
          <w:fldChar w:fldCharType="end"/>
        </w:r>
      </w:hyperlink>
    </w:p>
    <w:p w14:paraId="34C8AD7E" w14:textId="3F3E89DB" w:rsidR="00D20E6C" w:rsidRDefault="00D20E6C">
      <w:pPr>
        <w:pStyle w:val="Verzeichnis3"/>
        <w:tabs>
          <w:tab w:val="right" w:leader="dot" w:pos="9056"/>
        </w:tabs>
        <w:rPr>
          <w:rFonts w:asciiTheme="minorHAnsi" w:eastAsiaTheme="minorEastAsia" w:hAnsiTheme="minorHAnsi" w:cstheme="minorBidi"/>
          <w:bCs w:val="0"/>
          <w:noProof/>
          <w:szCs w:val="22"/>
          <w:lang w:eastAsia="de-DE"/>
        </w:rPr>
      </w:pPr>
      <w:hyperlink w:anchor="_Toc135213649" w:history="1">
        <w:r w:rsidRPr="00775BDE">
          <w:rPr>
            <w:rStyle w:val="Hyperlink"/>
            <w:noProof/>
          </w:rPr>
          <w:t>Einstieg</w:t>
        </w:r>
        <w:r>
          <w:rPr>
            <w:noProof/>
            <w:webHidden/>
          </w:rPr>
          <w:tab/>
        </w:r>
        <w:r>
          <w:rPr>
            <w:noProof/>
            <w:webHidden/>
          </w:rPr>
          <w:fldChar w:fldCharType="begin"/>
        </w:r>
        <w:r>
          <w:rPr>
            <w:noProof/>
            <w:webHidden/>
          </w:rPr>
          <w:instrText xml:space="preserve"> PAGEREF _Toc135213649 \h </w:instrText>
        </w:r>
        <w:r>
          <w:rPr>
            <w:noProof/>
            <w:webHidden/>
          </w:rPr>
        </w:r>
        <w:r>
          <w:rPr>
            <w:noProof/>
            <w:webHidden/>
          </w:rPr>
          <w:fldChar w:fldCharType="separate"/>
        </w:r>
        <w:r w:rsidR="003E426F">
          <w:rPr>
            <w:noProof/>
            <w:webHidden/>
          </w:rPr>
          <w:t>4</w:t>
        </w:r>
        <w:r>
          <w:rPr>
            <w:noProof/>
            <w:webHidden/>
          </w:rPr>
          <w:fldChar w:fldCharType="end"/>
        </w:r>
      </w:hyperlink>
    </w:p>
    <w:p w14:paraId="11B48C26" w14:textId="4A4B8222" w:rsidR="00D20E6C" w:rsidRDefault="00D20E6C">
      <w:pPr>
        <w:pStyle w:val="Verzeichnis3"/>
        <w:tabs>
          <w:tab w:val="right" w:leader="dot" w:pos="9056"/>
        </w:tabs>
        <w:rPr>
          <w:rFonts w:asciiTheme="minorHAnsi" w:eastAsiaTheme="minorEastAsia" w:hAnsiTheme="minorHAnsi" w:cstheme="minorBidi"/>
          <w:bCs w:val="0"/>
          <w:noProof/>
          <w:szCs w:val="22"/>
          <w:lang w:eastAsia="de-DE"/>
        </w:rPr>
      </w:pPr>
      <w:hyperlink w:anchor="_Toc135213650" w:history="1">
        <w:r w:rsidRPr="00775BDE">
          <w:rPr>
            <w:rStyle w:val="Hyperlink"/>
            <w:noProof/>
          </w:rPr>
          <w:t>Arbeitsphase</w:t>
        </w:r>
        <w:r>
          <w:rPr>
            <w:noProof/>
            <w:webHidden/>
          </w:rPr>
          <w:tab/>
        </w:r>
        <w:r>
          <w:rPr>
            <w:noProof/>
            <w:webHidden/>
          </w:rPr>
          <w:fldChar w:fldCharType="begin"/>
        </w:r>
        <w:r>
          <w:rPr>
            <w:noProof/>
            <w:webHidden/>
          </w:rPr>
          <w:instrText xml:space="preserve"> PAGEREF _Toc135213650 \h </w:instrText>
        </w:r>
        <w:r>
          <w:rPr>
            <w:noProof/>
            <w:webHidden/>
          </w:rPr>
        </w:r>
        <w:r>
          <w:rPr>
            <w:noProof/>
            <w:webHidden/>
          </w:rPr>
          <w:fldChar w:fldCharType="separate"/>
        </w:r>
        <w:r w:rsidR="003E426F">
          <w:rPr>
            <w:noProof/>
            <w:webHidden/>
          </w:rPr>
          <w:t>5</w:t>
        </w:r>
        <w:r>
          <w:rPr>
            <w:noProof/>
            <w:webHidden/>
          </w:rPr>
          <w:fldChar w:fldCharType="end"/>
        </w:r>
      </w:hyperlink>
    </w:p>
    <w:p w14:paraId="56714B52" w14:textId="2F4368E5" w:rsidR="00D20E6C" w:rsidRDefault="00D20E6C">
      <w:pPr>
        <w:pStyle w:val="Verzeichnis3"/>
        <w:tabs>
          <w:tab w:val="right" w:leader="dot" w:pos="9056"/>
        </w:tabs>
        <w:rPr>
          <w:rFonts w:asciiTheme="minorHAnsi" w:eastAsiaTheme="minorEastAsia" w:hAnsiTheme="minorHAnsi" w:cstheme="minorBidi"/>
          <w:bCs w:val="0"/>
          <w:noProof/>
          <w:szCs w:val="22"/>
          <w:lang w:eastAsia="de-DE"/>
        </w:rPr>
      </w:pPr>
      <w:hyperlink w:anchor="_Toc135213651" w:history="1">
        <w:r w:rsidRPr="00775BDE">
          <w:rPr>
            <w:rStyle w:val="Hyperlink"/>
            <w:noProof/>
          </w:rPr>
          <w:t>Abschluss</w:t>
        </w:r>
        <w:r>
          <w:rPr>
            <w:noProof/>
            <w:webHidden/>
          </w:rPr>
          <w:tab/>
        </w:r>
        <w:r>
          <w:rPr>
            <w:noProof/>
            <w:webHidden/>
          </w:rPr>
          <w:fldChar w:fldCharType="begin"/>
        </w:r>
        <w:r>
          <w:rPr>
            <w:noProof/>
            <w:webHidden/>
          </w:rPr>
          <w:instrText xml:space="preserve"> PAGEREF _Toc135213651 \h </w:instrText>
        </w:r>
        <w:r>
          <w:rPr>
            <w:noProof/>
            <w:webHidden/>
          </w:rPr>
        </w:r>
        <w:r>
          <w:rPr>
            <w:noProof/>
            <w:webHidden/>
          </w:rPr>
          <w:fldChar w:fldCharType="separate"/>
        </w:r>
        <w:r w:rsidR="003E426F">
          <w:rPr>
            <w:noProof/>
            <w:webHidden/>
          </w:rPr>
          <w:t>6</w:t>
        </w:r>
        <w:r>
          <w:rPr>
            <w:noProof/>
            <w:webHidden/>
          </w:rPr>
          <w:fldChar w:fldCharType="end"/>
        </w:r>
      </w:hyperlink>
    </w:p>
    <w:p w14:paraId="5363677F" w14:textId="6EF49D5E" w:rsidR="00D20E6C" w:rsidRDefault="00D20E6C">
      <w:pPr>
        <w:pStyle w:val="Verzeichnis2"/>
        <w:tabs>
          <w:tab w:val="right" w:leader="dot" w:pos="9056"/>
        </w:tabs>
        <w:rPr>
          <w:rFonts w:asciiTheme="minorHAnsi" w:eastAsiaTheme="minorEastAsia" w:hAnsiTheme="minorHAnsi" w:cstheme="minorBidi"/>
          <w:bCs w:val="0"/>
          <w:noProof/>
          <w:szCs w:val="22"/>
          <w:lang w:eastAsia="de-DE"/>
        </w:rPr>
      </w:pPr>
      <w:hyperlink w:anchor="_Toc135213652" w:history="1">
        <w:r w:rsidRPr="00775BDE">
          <w:rPr>
            <w:rStyle w:val="Hyperlink"/>
            <w:noProof/>
          </w:rPr>
          <w:t>Erweiterungsmöglichkeiten</w:t>
        </w:r>
        <w:r>
          <w:rPr>
            <w:noProof/>
            <w:webHidden/>
          </w:rPr>
          <w:tab/>
        </w:r>
        <w:r>
          <w:rPr>
            <w:noProof/>
            <w:webHidden/>
          </w:rPr>
          <w:fldChar w:fldCharType="begin"/>
        </w:r>
        <w:r>
          <w:rPr>
            <w:noProof/>
            <w:webHidden/>
          </w:rPr>
          <w:instrText xml:space="preserve"> PAGEREF _Toc135213652 \h </w:instrText>
        </w:r>
        <w:r>
          <w:rPr>
            <w:noProof/>
            <w:webHidden/>
          </w:rPr>
        </w:r>
        <w:r>
          <w:rPr>
            <w:noProof/>
            <w:webHidden/>
          </w:rPr>
          <w:fldChar w:fldCharType="separate"/>
        </w:r>
        <w:r w:rsidR="003E426F">
          <w:rPr>
            <w:noProof/>
            <w:webHidden/>
          </w:rPr>
          <w:t>6</w:t>
        </w:r>
        <w:r>
          <w:rPr>
            <w:noProof/>
            <w:webHidden/>
          </w:rPr>
          <w:fldChar w:fldCharType="end"/>
        </w:r>
      </w:hyperlink>
    </w:p>
    <w:p w14:paraId="278663C1" w14:textId="4E6A9CB1" w:rsidR="00D20E6C" w:rsidRDefault="00D20E6C">
      <w:pPr>
        <w:pStyle w:val="Verzeichnis1"/>
        <w:tabs>
          <w:tab w:val="right" w:leader="dot" w:pos="9056"/>
        </w:tabs>
        <w:rPr>
          <w:rFonts w:asciiTheme="minorHAnsi" w:eastAsiaTheme="minorEastAsia" w:hAnsiTheme="minorHAnsi" w:cstheme="minorBidi"/>
          <w:bCs w:val="0"/>
          <w:noProof/>
          <w:szCs w:val="22"/>
          <w:lang w:eastAsia="de-DE"/>
        </w:rPr>
      </w:pPr>
      <w:hyperlink w:anchor="_Toc135213653" w:history="1">
        <w:r w:rsidRPr="00775BDE">
          <w:rPr>
            <w:rStyle w:val="Hyperlink"/>
            <w:noProof/>
          </w:rPr>
          <w:t>Praxisidee 2: Eigene Medienprojekte umsetzen</w:t>
        </w:r>
        <w:r>
          <w:rPr>
            <w:noProof/>
            <w:webHidden/>
          </w:rPr>
          <w:tab/>
        </w:r>
        <w:r>
          <w:rPr>
            <w:noProof/>
            <w:webHidden/>
          </w:rPr>
          <w:fldChar w:fldCharType="begin"/>
        </w:r>
        <w:r>
          <w:rPr>
            <w:noProof/>
            <w:webHidden/>
          </w:rPr>
          <w:instrText xml:space="preserve"> PAGEREF _Toc135213653 \h </w:instrText>
        </w:r>
        <w:r>
          <w:rPr>
            <w:noProof/>
            <w:webHidden/>
          </w:rPr>
        </w:r>
        <w:r>
          <w:rPr>
            <w:noProof/>
            <w:webHidden/>
          </w:rPr>
          <w:fldChar w:fldCharType="separate"/>
        </w:r>
        <w:r w:rsidR="003E426F">
          <w:rPr>
            <w:noProof/>
            <w:webHidden/>
          </w:rPr>
          <w:t>7</w:t>
        </w:r>
        <w:r>
          <w:rPr>
            <w:noProof/>
            <w:webHidden/>
          </w:rPr>
          <w:fldChar w:fldCharType="end"/>
        </w:r>
      </w:hyperlink>
    </w:p>
    <w:p w14:paraId="69ADBD2D" w14:textId="7B5B346E" w:rsidR="00D20E6C" w:rsidRDefault="00D20E6C">
      <w:pPr>
        <w:pStyle w:val="Verzeichnis2"/>
        <w:tabs>
          <w:tab w:val="right" w:leader="dot" w:pos="9056"/>
        </w:tabs>
        <w:rPr>
          <w:rFonts w:asciiTheme="minorHAnsi" w:eastAsiaTheme="minorEastAsia" w:hAnsiTheme="minorHAnsi" w:cstheme="minorBidi"/>
          <w:bCs w:val="0"/>
          <w:noProof/>
          <w:szCs w:val="22"/>
          <w:lang w:eastAsia="de-DE"/>
        </w:rPr>
      </w:pPr>
      <w:hyperlink w:anchor="_Toc135213654" w:history="1">
        <w:r w:rsidRPr="00775BDE">
          <w:rPr>
            <w:rStyle w:val="Hyperlink"/>
            <w:noProof/>
          </w:rPr>
          <w:t>Worum geht es?</w:t>
        </w:r>
        <w:r>
          <w:rPr>
            <w:noProof/>
            <w:webHidden/>
          </w:rPr>
          <w:tab/>
        </w:r>
        <w:r>
          <w:rPr>
            <w:noProof/>
            <w:webHidden/>
          </w:rPr>
          <w:fldChar w:fldCharType="begin"/>
        </w:r>
        <w:r>
          <w:rPr>
            <w:noProof/>
            <w:webHidden/>
          </w:rPr>
          <w:instrText xml:space="preserve"> PAGEREF _Toc135213654 \h </w:instrText>
        </w:r>
        <w:r>
          <w:rPr>
            <w:noProof/>
            <w:webHidden/>
          </w:rPr>
        </w:r>
        <w:r>
          <w:rPr>
            <w:noProof/>
            <w:webHidden/>
          </w:rPr>
          <w:fldChar w:fldCharType="separate"/>
        </w:r>
        <w:r w:rsidR="003E426F">
          <w:rPr>
            <w:noProof/>
            <w:webHidden/>
          </w:rPr>
          <w:t>7</w:t>
        </w:r>
        <w:r>
          <w:rPr>
            <w:noProof/>
            <w:webHidden/>
          </w:rPr>
          <w:fldChar w:fldCharType="end"/>
        </w:r>
      </w:hyperlink>
    </w:p>
    <w:p w14:paraId="493F4DED" w14:textId="4DAA659D" w:rsidR="00D20E6C" w:rsidRDefault="00D20E6C">
      <w:pPr>
        <w:pStyle w:val="Verzeichnis2"/>
        <w:tabs>
          <w:tab w:val="right" w:leader="dot" w:pos="9056"/>
        </w:tabs>
        <w:rPr>
          <w:rFonts w:asciiTheme="minorHAnsi" w:eastAsiaTheme="minorEastAsia" w:hAnsiTheme="minorHAnsi" w:cstheme="minorBidi"/>
          <w:bCs w:val="0"/>
          <w:noProof/>
          <w:szCs w:val="22"/>
          <w:lang w:eastAsia="de-DE"/>
        </w:rPr>
      </w:pPr>
      <w:hyperlink w:anchor="_Toc135213655" w:history="1">
        <w:r w:rsidRPr="00775BDE">
          <w:rPr>
            <w:rStyle w:val="Hyperlink"/>
            <w:noProof/>
          </w:rPr>
          <w:t>Umsetzung Schritt für Schritt</w:t>
        </w:r>
        <w:r>
          <w:rPr>
            <w:noProof/>
            <w:webHidden/>
          </w:rPr>
          <w:tab/>
        </w:r>
        <w:r>
          <w:rPr>
            <w:noProof/>
            <w:webHidden/>
          </w:rPr>
          <w:fldChar w:fldCharType="begin"/>
        </w:r>
        <w:r>
          <w:rPr>
            <w:noProof/>
            <w:webHidden/>
          </w:rPr>
          <w:instrText xml:space="preserve"> PAGEREF _Toc135213655 \h </w:instrText>
        </w:r>
        <w:r>
          <w:rPr>
            <w:noProof/>
            <w:webHidden/>
          </w:rPr>
        </w:r>
        <w:r>
          <w:rPr>
            <w:noProof/>
            <w:webHidden/>
          </w:rPr>
          <w:fldChar w:fldCharType="separate"/>
        </w:r>
        <w:r w:rsidR="003E426F">
          <w:rPr>
            <w:noProof/>
            <w:webHidden/>
          </w:rPr>
          <w:t>7</w:t>
        </w:r>
        <w:r>
          <w:rPr>
            <w:noProof/>
            <w:webHidden/>
          </w:rPr>
          <w:fldChar w:fldCharType="end"/>
        </w:r>
      </w:hyperlink>
    </w:p>
    <w:p w14:paraId="1C9D4A20" w14:textId="7F6FD682" w:rsidR="00D20E6C" w:rsidRDefault="00D20E6C">
      <w:pPr>
        <w:pStyle w:val="Verzeichnis3"/>
        <w:tabs>
          <w:tab w:val="right" w:leader="dot" w:pos="9056"/>
        </w:tabs>
        <w:rPr>
          <w:rFonts w:asciiTheme="minorHAnsi" w:eastAsiaTheme="minorEastAsia" w:hAnsiTheme="minorHAnsi" w:cstheme="minorBidi"/>
          <w:bCs w:val="0"/>
          <w:noProof/>
          <w:szCs w:val="22"/>
          <w:lang w:eastAsia="de-DE"/>
        </w:rPr>
      </w:pPr>
      <w:hyperlink w:anchor="_Toc135213656" w:history="1">
        <w:r w:rsidRPr="00775BDE">
          <w:rPr>
            <w:rStyle w:val="Hyperlink"/>
            <w:noProof/>
          </w:rPr>
          <w:t>Vorbereitung</w:t>
        </w:r>
        <w:r>
          <w:rPr>
            <w:noProof/>
            <w:webHidden/>
          </w:rPr>
          <w:tab/>
        </w:r>
        <w:r>
          <w:rPr>
            <w:noProof/>
            <w:webHidden/>
          </w:rPr>
          <w:fldChar w:fldCharType="begin"/>
        </w:r>
        <w:r>
          <w:rPr>
            <w:noProof/>
            <w:webHidden/>
          </w:rPr>
          <w:instrText xml:space="preserve"> PAGEREF _Toc135213656 \h </w:instrText>
        </w:r>
        <w:r>
          <w:rPr>
            <w:noProof/>
            <w:webHidden/>
          </w:rPr>
        </w:r>
        <w:r>
          <w:rPr>
            <w:noProof/>
            <w:webHidden/>
          </w:rPr>
          <w:fldChar w:fldCharType="separate"/>
        </w:r>
        <w:r w:rsidR="003E426F">
          <w:rPr>
            <w:noProof/>
            <w:webHidden/>
          </w:rPr>
          <w:t>7</w:t>
        </w:r>
        <w:r>
          <w:rPr>
            <w:noProof/>
            <w:webHidden/>
          </w:rPr>
          <w:fldChar w:fldCharType="end"/>
        </w:r>
      </w:hyperlink>
    </w:p>
    <w:p w14:paraId="59317CF9" w14:textId="1409EAEA" w:rsidR="00D20E6C" w:rsidRDefault="00D20E6C">
      <w:pPr>
        <w:pStyle w:val="Verzeichnis3"/>
        <w:tabs>
          <w:tab w:val="right" w:leader="dot" w:pos="9056"/>
        </w:tabs>
        <w:rPr>
          <w:rFonts w:asciiTheme="minorHAnsi" w:eastAsiaTheme="minorEastAsia" w:hAnsiTheme="minorHAnsi" w:cstheme="minorBidi"/>
          <w:bCs w:val="0"/>
          <w:noProof/>
          <w:szCs w:val="22"/>
          <w:lang w:eastAsia="de-DE"/>
        </w:rPr>
      </w:pPr>
      <w:hyperlink w:anchor="_Toc135213657" w:history="1">
        <w:r w:rsidRPr="00775BDE">
          <w:rPr>
            <w:rStyle w:val="Hyperlink"/>
            <w:noProof/>
          </w:rPr>
          <w:t>Einstieg</w:t>
        </w:r>
        <w:r>
          <w:rPr>
            <w:noProof/>
            <w:webHidden/>
          </w:rPr>
          <w:tab/>
        </w:r>
        <w:r>
          <w:rPr>
            <w:noProof/>
            <w:webHidden/>
          </w:rPr>
          <w:fldChar w:fldCharType="begin"/>
        </w:r>
        <w:r>
          <w:rPr>
            <w:noProof/>
            <w:webHidden/>
          </w:rPr>
          <w:instrText xml:space="preserve"> PAGEREF _Toc135213657 \h </w:instrText>
        </w:r>
        <w:r>
          <w:rPr>
            <w:noProof/>
            <w:webHidden/>
          </w:rPr>
        </w:r>
        <w:r>
          <w:rPr>
            <w:noProof/>
            <w:webHidden/>
          </w:rPr>
          <w:fldChar w:fldCharType="separate"/>
        </w:r>
        <w:r w:rsidR="003E426F">
          <w:rPr>
            <w:noProof/>
            <w:webHidden/>
          </w:rPr>
          <w:t>7</w:t>
        </w:r>
        <w:r>
          <w:rPr>
            <w:noProof/>
            <w:webHidden/>
          </w:rPr>
          <w:fldChar w:fldCharType="end"/>
        </w:r>
      </w:hyperlink>
    </w:p>
    <w:p w14:paraId="5A944402" w14:textId="386F6573" w:rsidR="00D20E6C" w:rsidRDefault="00D20E6C">
      <w:pPr>
        <w:pStyle w:val="Verzeichnis3"/>
        <w:tabs>
          <w:tab w:val="right" w:leader="dot" w:pos="9056"/>
        </w:tabs>
        <w:rPr>
          <w:rFonts w:asciiTheme="minorHAnsi" w:eastAsiaTheme="minorEastAsia" w:hAnsiTheme="minorHAnsi" w:cstheme="minorBidi"/>
          <w:bCs w:val="0"/>
          <w:noProof/>
          <w:szCs w:val="22"/>
          <w:lang w:eastAsia="de-DE"/>
        </w:rPr>
      </w:pPr>
      <w:hyperlink w:anchor="_Toc135213658" w:history="1">
        <w:r w:rsidRPr="00775BDE">
          <w:rPr>
            <w:rStyle w:val="Hyperlink"/>
            <w:noProof/>
          </w:rPr>
          <w:t>Abschluss</w:t>
        </w:r>
        <w:r>
          <w:rPr>
            <w:noProof/>
            <w:webHidden/>
          </w:rPr>
          <w:tab/>
        </w:r>
        <w:r>
          <w:rPr>
            <w:noProof/>
            <w:webHidden/>
          </w:rPr>
          <w:fldChar w:fldCharType="begin"/>
        </w:r>
        <w:r>
          <w:rPr>
            <w:noProof/>
            <w:webHidden/>
          </w:rPr>
          <w:instrText xml:space="preserve"> PAGEREF _Toc135213658 \h </w:instrText>
        </w:r>
        <w:r>
          <w:rPr>
            <w:noProof/>
            <w:webHidden/>
          </w:rPr>
        </w:r>
        <w:r>
          <w:rPr>
            <w:noProof/>
            <w:webHidden/>
          </w:rPr>
          <w:fldChar w:fldCharType="separate"/>
        </w:r>
        <w:r w:rsidR="003E426F">
          <w:rPr>
            <w:noProof/>
            <w:webHidden/>
          </w:rPr>
          <w:t>10</w:t>
        </w:r>
        <w:r>
          <w:rPr>
            <w:noProof/>
            <w:webHidden/>
          </w:rPr>
          <w:fldChar w:fldCharType="end"/>
        </w:r>
      </w:hyperlink>
    </w:p>
    <w:p w14:paraId="0501DB9E" w14:textId="54FDC425" w:rsidR="00D20E6C" w:rsidRDefault="00D20E6C">
      <w:pPr>
        <w:pStyle w:val="Verzeichnis2"/>
        <w:tabs>
          <w:tab w:val="right" w:leader="dot" w:pos="9056"/>
        </w:tabs>
        <w:rPr>
          <w:rFonts w:asciiTheme="minorHAnsi" w:eastAsiaTheme="minorEastAsia" w:hAnsiTheme="minorHAnsi" w:cstheme="minorBidi"/>
          <w:bCs w:val="0"/>
          <w:noProof/>
          <w:szCs w:val="22"/>
          <w:lang w:eastAsia="de-DE"/>
        </w:rPr>
      </w:pPr>
      <w:hyperlink w:anchor="_Toc135213659" w:history="1">
        <w:r w:rsidRPr="00775BDE">
          <w:rPr>
            <w:rStyle w:val="Hyperlink"/>
            <w:noProof/>
          </w:rPr>
          <w:t>Erweiterungsmöglichkeiten</w:t>
        </w:r>
        <w:r>
          <w:rPr>
            <w:noProof/>
            <w:webHidden/>
          </w:rPr>
          <w:tab/>
        </w:r>
        <w:r>
          <w:rPr>
            <w:noProof/>
            <w:webHidden/>
          </w:rPr>
          <w:fldChar w:fldCharType="begin"/>
        </w:r>
        <w:r>
          <w:rPr>
            <w:noProof/>
            <w:webHidden/>
          </w:rPr>
          <w:instrText xml:space="preserve"> PAGEREF _Toc135213659 \h </w:instrText>
        </w:r>
        <w:r>
          <w:rPr>
            <w:noProof/>
            <w:webHidden/>
          </w:rPr>
        </w:r>
        <w:r>
          <w:rPr>
            <w:noProof/>
            <w:webHidden/>
          </w:rPr>
          <w:fldChar w:fldCharType="separate"/>
        </w:r>
        <w:r w:rsidR="003E426F">
          <w:rPr>
            <w:noProof/>
            <w:webHidden/>
          </w:rPr>
          <w:t>10</w:t>
        </w:r>
        <w:r>
          <w:rPr>
            <w:noProof/>
            <w:webHidden/>
          </w:rPr>
          <w:fldChar w:fldCharType="end"/>
        </w:r>
      </w:hyperlink>
    </w:p>
    <w:p w14:paraId="73C08611" w14:textId="6B2FE6FF" w:rsidR="00503048" w:rsidRDefault="00754791" w:rsidP="00610EDB">
      <w:pPr>
        <w:rPr>
          <w:rFonts w:ascii="Open Sans" w:eastAsia="Calibri Light" w:hAnsi="Open Sans" w:cs="Open Sans"/>
          <w:color w:val="005589"/>
          <w:sz w:val="32"/>
          <w:szCs w:val="32"/>
        </w:rPr>
      </w:pPr>
      <w:r>
        <w:lastRenderedPageBreak/>
        <w:fldChar w:fldCharType="end"/>
      </w:r>
    </w:p>
    <w:p w14:paraId="71BEE914" w14:textId="0B90469D" w:rsidR="00F6623D" w:rsidRDefault="00F16F83" w:rsidP="00754791">
      <w:pPr>
        <w:pStyle w:val="berschrift1"/>
      </w:pPr>
      <w:bookmarkStart w:id="2" w:name="_Toc135213639"/>
      <w:r>
        <w:t>Der Ansatz</w:t>
      </w:r>
      <w:r w:rsidR="00B37425">
        <w:t>: Die Videos als</w:t>
      </w:r>
      <w:r w:rsidR="009E0F06">
        <w:t xml:space="preserve"> </w:t>
      </w:r>
      <w:r w:rsidR="00F6623D">
        <w:t>Gesprächsanl</w:t>
      </w:r>
      <w:r w:rsidR="00754791">
        <w:t>ä</w:t>
      </w:r>
      <w:r w:rsidR="00F6623D">
        <w:t>ss</w:t>
      </w:r>
      <w:r w:rsidR="00B31AB2">
        <w:t>e</w:t>
      </w:r>
      <w:r w:rsidR="00823B81">
        <w:t xml:space="preserve"> für die politische Bildung</w:t>
      </w:r>
      <w:bookmarkEnd w:id="2"/>
    </w:p>
    <w:p w14:paraId="59FF6405" w14:textId="29502936" w:rsidR="008C617F" w:rsidRDefault="008C617F" w:rsidP="008C617F">
      <w:r>
        <w:t>Im Alltag wird nur selten über Grundrechte gesprochen. Gleichzeitig gehört die Diskriminierung zum Alltag vieler Menschen in unserer Gesellschaft. Doch wie können wir damit umgehen? Wo liegen zum Beispiel die Grenzen zwischen „Sprüchen“ auf dem Schulhof und Rassismus? Die Erfahrungsberichte der Jugendlichen in den Videos bringen die grundsätzliche Fragen auf: Welche Rechte habe ich? Wie sollten wir miteinander umgehen in e</w:t>
      </w:r>
      <w:r>
        <w:t>iner vielfältigen Gesellschaft?</w:t>
      </w:r>
    </w:p>
    <w:p w14:paraId="6FC6CF97" w14:textId="0ED14E35" w:rsidR="00A24719" w:rsidRDefault="008C617F" w:rsidP="008C617F">
      <w:r>
        <w:t>Es wird deutlich, dass es unterschiedliche Perspektiven und für viele Fragen keine einfache Lösung gibt. Insofern eignen sich die Videos als Impuls für die Bildungspraxis mit Jugendlichen und jungen Erwachsenen. Sie knüpfen an Alltagserfahrungen der Jugendlichen an und werfen Fragen auf, die zur Reflexion anregen.</w:t>
      </w:r>
    </w:p>
    <w:p w14:paraId="049A2247" w14:textId="385A7D7B" w:rsidR="001D4789" w:rsidRPr="00754791" w:rsidRDefault="001D4789" w:rsidP="006F56E0">
      <w:pPr>
        <w:pStyle w:val="berschrift2"/>
      </w:pPr>
      <w:bookmarkStart w:id="3" w:name="_Toc135213640"/>
      <w:r>
        <w:t xml:space="preserve">Welche Videos </w:t>
      </w:r>
      <w:r w:rsidR="0039076E">
        <w:t>sind für meine Lerngruppe geeignet</w:t>
      </w:r>
      <w:r>
        <w:t>?</w:t>
      </w:r>
      <w:bookmarkEnd w:id="3"/>
    </w:p>
    <w:p w14:paraId="44CA342C" w14:textId="37F48756" w:rsidR="001D4789" w:rsidRDefault="00FD633F" w:rsidP="001D4789">
      <w:r w:rsidRPr="00610EDB">
        <w:rPr>
          <w:noProof/>
          <w:lang w:eastAsia="de-DE"/>
        </w:rPr>
        <w:drawing>
          <wp:anchor distT="0" distB="0" distL="114300" distR="114300" simplePos="0" relativeHeight="251658240" behindDoc="1" locked="0" layoutInCell="1" allowOverlap="1" wp14:anchorId="1490DD96" wp14:editId="5E4644BD">
            <wp:simplePos x="0" y="0"/>
            <wp:positionH relativeFrom="margin">
              <wp:align>right</wp:align>
            </wp:positionH>
            <wp:positionV relativeFrom="paragraph">
              <wp:posOffset>64135</wp:posOffset>
            </wp:positionV>
            <wp:extent cx="1480185" cy="1480185"/>
            <wp:effectExtent l="0" t="0" r="5715" b="5715"/>
            <wp:wrapTight wrapText="bothSides">
              <wp:wrapPolygon edited="0">
                <wp:start x="0" y="0"/>
                <wp:lineTo x="0" y="21405"/>
                <wp:lineTo x="21405" y="21405"/>
                <wp:lineTo x="21405" y="0"/>
                <wp:lineTo x="0" y="0"/>
              </wp:wrapPolygon>
            </wp:wrapTight>
            <wp:docPr id="1" name="Grafik 1" descr="W:\Abt5\514\Website LZ\Website Aktualisierung\Themenspecials\Themenspecial Gesellschaft und Zusammenleben\Grafiken von Morgen\Grafik1 1z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bt5\514\Website LZ\Website Aktualisierung\Themenspecials\Themenspecial Gesellschaft und Zusammenleben\Grafiken von Morgen\Grafik1 1zu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0185" cy="1480185"/>
                    </a:xfrm>
                    <a:prstGeom prst="rect">
                      <a:avLst/>
                    </a:prstGeom>
                    <a:noFill/>
                    <a:ln>
                      <a:noFill/>
                    </a:ln>
                  </pic:spPr>
                </pic:pic>
              </a:graphicData>
            </a:graphic>
          </wp:anchor>
        </w:drawing>
      </w:r>
      <w:r w:rsidR="001D4789">
        <w:t>Die Videos unterscheiden sich inhaltlich und haben unterschiedliche Längen. Je nach Kontext eignen sich unterschiedliche Videos für die Bildungspraxis.</w:t>
      </w:r>
    </w:p>
    <w:p w14:paraId="1C40456B" w14:textId="77777777" w:rsidR="001D4789" w:rsidRDefault="001D4789" w:rsidP="001D4789">
      <w:r>
        <w:t xml:space="preserve">Für das Themenfeld Migration und Identität / Alltagsrassismus, für Jugendliche ab circa 12 Jahren und für den schulischen Kontext eignen sich zum Beispiel die kurzen Videos „Bruder, Bruder, Bruder“ oder „Ich geh dazwischen“, in denen jeweils mehrere Jugendliche über ihre Alltagserfahrungen berichten und gleichzeitig ihr eigenes Verhalten hinterfragen. </w:t>
      </w:r>
    </w:p>
    <w:p w14:paraId="68B3CDA5" w14:textId="6C0CAC62" w:rsidR="001D4789" w:rsidRDefault="001D4789" w:rsidP="001D4789">
      <w:r>
        <w:t>Für ältere Jugendliche, junge Erwachsene und die Erwachsenenbildung ist in diesem Themenfeld zum Beispiel das Video „Woher kommst du?“ geeignet. Darin kommen junge Erwachsene zu Wort.</w:t>
      </w:r>
    </w:p>
    <w:p w14:paraId="3D3E2150" w14:textId="7B3E72B6" w:rsidR="00610EDB" w:rsidRDefault="00610EDB" w:rsidP="001D4789"/>
    <w:p w14:paraId="25C39B31" w14:textId="7A1B8B1E" w:rsidR="00610EDB" w:rsidRDefault="00610EDB" w:rsidP="001D4789"/>
    <w:p w14:paraId="7A4676A2" w14:textId="77777777" w:rsidR="001B5F26" w:rsidRDefault="001B5F26">
      <w:pPr>
        <w:spacing w:after="0" w:line="240" w:lineRule="auto"/>
        <w:rPr>
          <w:rFonts w:ascii="Open Sans" w:eastAsia="Calibri Light" w:hAnsi="Open Sans" w:cs="Open Sans"/>
          <w:color w:val="005589"/>
          <w:sz w:val="32"/>
          <w:szCs w:val="32"/>
        </w:rPr>
      </w:pPr>
      <w:r>
        <w:br w:type="page"/>
      </w:r>
    </w:p>
    <w:p w14:paraId="3916DA21" w14:textId="346AA4F1" w:rsidR="005D1046" w:rsidRDefault="001E6E92" w:rsidP="006F56E0">
      <w:pPr>
        <w:pStyle w:val="berschrift2"/>
      </w:pPr>
      <w:bookmarkStart w:id="4" w:name="_Toc135213641"/>
      <w:r>
        <w:lastRenderedPageBreak/>
        <w:t>Für welche Bildungsbereiche sind die Videos geeignet?</w:t>
      </w:r>
      <w:bookmarkEnd w:id="4"/>
    </w:p>
    <w:p w14:paraId="3CBAEAA5" w14:textId="1686CA7D" w:rsidR="001E6E92" w:rsidRPr="001E6E92" w:rsidRDefault="001E6E92" w:rsidP="006F56E0">
      <w:pPr>
        <w:pStyle w:val="berschrift3"/>
        <w:rPr>
          <w:bCs/>
        </w:rPr>
      </w:pPr>
      <w:bookmarkStart w:id="5" w:name="_Toc135213642"/>
      <w:r w:rsidRPr="001E6E92">
        <w:t>Einsatzbereiche</w:t>
      </w:r>
      <w:bookmarkEnd w:id="5"/>
    </w:p>
    <w:p w14:paraId="69C8A0CB" w14:textId="77777777" w:rsidR="001E6E92" w:rsidRPr="00754791" w:rsidRDefault="001E6E92" w:rsidP="00754791">
      <w:pPr>
        <w:pStyle w:val="Listenabsatz"/>
        <w:numPr>
          <w:ilvl w:val="0"/>
          <w:numId w:val="30"/>
        </w:numPr>
      </w:pPr>
      <w:r w:rsidRPr="00754791">
        <w:t xml:space="preserve">Schulische Bildung: Politik/Gesellschaftslehre ab Sekundarstufe I </w:t>
      </w:r>
      <w:r w:rsidRPr="00754791">
        <w:br/>
        <w:t>(je nach Video ab 5. Klasse oder höhere Jahrgänge)</w:t>
      </w:r>
    </w:p>
    <w:p w14:paraId="50CD7851" w14:textId="77777777" w:rsidR="001E6E92" w:rsidRDefault="001E6E92" w:rsidP="00754791">
      <w:pPr>
        <w:pStyle w:val="Listenabsatz"/>
        <w:numPr>
          <w:ilvl w:val="0"/>
          <w:numId w:val="30"/>
        </w:numPr>
      </w:pPr>
      <w:r w:rsidRPr="00754791">
        <w:t>außerschulische Bildung mit Jugendlichen</w:t>
      </w:r>
    </w:p>
    <w:p w14:paraId="758D9CD4" w14:textId="45258756" w:rsidR="001E6E92" w:rsidRPr="001E6E92" w:rsidRDefault="001E6E92" w:rsidP="006F56E0">
      <w:pPr>
        <w:pStyle w:val="berschrift3"/>
        <w:rPr>
          <w:bCs/>
        </w:rPr>
      </w:pPr>
      <w:bookmarkStart w:id="6" w:name="_Toc135213643"/>
      <w:r w:rsidRPr="001E6E92">
        <w:t>Einsatzszenarien / Methoden</w:t>
      </w:r>
      <w:bookmarkEnd w:id="6"/>
    </w:p>
    <w:p w14:paraId="54C67650" w14:textId="77777777" w:rsidR="001E6E92" w:rsidRPr="00754791" w:rsidRDefault="001E6E92" w:rsidP="00754791">
      <w:pPr>
        <w:pStyle w:val="Listenabsatz"/>
        <w:numPr>
          <w:ilvl w:val="0"/>
          <w:numId w:val="31"/>
        </w:numPr>
      </w:pPr>
      <w:r w:rsidRPr="00754791">
        <w:t xml:space="preserve">Impuls für Diskussionen </w:t>
      </w:r>
    </w:p>
    <w:p w14:paraId="5CB5BA4C" w14:textId="77777777" w:rsidR="001E6E92" w:rsidRPr="00754791" w:rsidRDefault="001E6E92" w:rsidP="00754791">
      <w:pPr>
        <w:pStyle w:val="Listenabsatz"/>
        <w:numPr>
          <w:ilvl w:val="0"/>
          <w:numId w:val="31"/>
        </w:numPr>
      </w:pPr>
      <w:r w:rsidRPr="00754791">
        <w:t>Anlass für eigene Interview-Projekte / Medienarbeit</w:t>
      </w:r>
    </w:p>
    <w:p w14:paraId="42B8CA47" w14:textId="77777777" w:rsidR="001E6E92" w:rsidRPr="00754791" w:rsidRDefault="001E6E92" w:rsidP="00754791">
      <w:r>
        <w:t xml:space="preserve">Die Szenarien können kombiniert werden. </w:t>
      </w:r>
    </w:p>
    <w:p w14:paraId="4634E95F" w14:textId="05345689" w:rsidR="00A24719" w:rsidRDefault="001E6E92" w:rsidP="006F56E0">
      <w:pPr>
        <w:pStyle w:val="berschrift3"/>
      </w:pPr>
      <w:bookmarkStart w:id="7" w:name="_Toc135213644"/>
      <w:r>
        <w:t>Mögliche</w:t>
      </w:r>
      <w:r w:rsidR="002E05E1">
        <w:t xml:space="preserve"> </w:t>
      </w:r>
      <w:r w:rsidR="002E05E1" w:rsidRPr="002E05E1">
        <w:t>Themenfelder</w:t>
      </w:r>
      <w:bookmarkEnd w:id="7"/>
    </w:p>
    <w:p w14:paraId="76E9CAB5" w14:textId="4140487A" w:rsidR="002E05E1" w:rsidRDefault="00216771" w:rsidP="001B5F26">
      <w:pPr>
        <w:pStyle w:val="Listenabsatz"/>
        <w:numPr>
          <w:ilvl w:val="0"/>
          <w:numId w:val="33"/>
        </w:numPr>
      </w:pPr>
      <w:r>
        <w:t xml:space="preserve">Grundrechte, </w:t>
      </w:r>
      <w:r w:rsidR="001E6E92">
        <w:t xml:space="preserve">Grundregeln des Zusammenlebens, </w:t>
      </w:r>
      <w:r>
        <w:t xml:space="preserve">Diskriminierung, </w:t>
      </w:r>
      <w:r w:rsidR="00B26146">
        <w:t xml:space="preserve">gruppenbezogene Menschenfeindlichkeit, </w:t>
      </w:r>
      <w:r>
        <w:t>Migration und Integration</w:t>
      </w:r>
      <w:r w:rsidR="00B26146">
        <w:t xml:space="preserve">, Identität und Lebensgestaltung, </w:t>
      </w:r>
    </w:p>
    <w:p w14:paraId="021282DC" w14:textId="77777777" w:rsidR="002E05E1" w:rsidRDefault="002E05E1" w:rsidP="001B5F26">
      <w:r>
        <w:t xml:space="preserve">Die Arbeit mit den Videos eignet sich, um vor allem </w:t>
      </w:r>
      <w:r w:rsidR="00216771" w:rsidRPr="00216771">
        <w:rPr>
          <w:b/>
        </w:rPr>
        <w:t>grundlegende</w:t>
      </w:r>
      <w:r w:rsidRPr="00216771">
        <w:rPr>
          <w:b/>
        </w:rPr>
        <w:t xml:space="preserve"> Kompetenzen</w:t>
      </w:r>
      <w:r>
        <w:t xml:space="preserve"> zu adressieren:</w:t>
      </w:r>
    </w:p>
    <w:p w14:paraId="1B32E434" w14:textId="77777777" w:rsidR="002E05E1" w:rsidRDefault="002E05E1" w:rsidP="001B5F26">
      <w:pPr>
        <w:pStyle w:val="Listenabsatz"/>
        <w:numPr>
          <w:ilvl w:val="0"/>
          <w:numId w:val="3"/>
        </w:numPr>
      </w:pPr>
      <w:r>
        <w:t>Regeln und Grenzen für das Zusammenleben erklären und beurteilen,</w:t>
      </w:r>
    </w:p>
    <w:p w14:paraId="0A694DCD" w14:textId="77777777" w:rsidR="002E05E1" w:rsidRDefault="002E05E1" w:rsidP="001B5F26">
      <w:pPr>
        <w:pStyle w:val="Listenabsatz"/>
        <w:numPr>
          <w:ilvl w:val="0"/>
          <w:numId w:val="3"/>
        </w:numPr>
      </w:pPr>
      <w:r>
        <w:t>Zusammenh</w:t>
      </w:r>
      <w:r w:rsidR="00216771">
        <w:t>ä</w:t>
      </w:r>
      <w:r>
        <w:t>ng</w:t>
      </w:r>
      <w:r w:rsidR="00216771">
        <w:t>e</w:t>
      </w:r>
      <w:r>
        <w:t xml:space="preserve"> zwischen der Lebenssituation von Menschen und unterschiedlichen (politischen) Sichtweisen verstehen,</w:t>
      </w:r>
    </w:p>
    <w:p w14:paraId="04DA70B7" w14:textId="77777777" w:rsidR="00216771" w:rsidRDefault="00216771" w:rsidP="001B5F26">
      <w:pPr>
        <w:pStyle w:val="Listenabsatz"/>
        <w:numPr>
          <w:ilvl w:val="0"/>
          <w:numId w:val="3"/>
        </w:numPr>
      </w:pPr>
      <w:r>
        <w:t>sich in die Situation und Interessen anderer Menschen versetzen und verschiedene Perspektiven übernehmen können,</w:t>
      </w:r>
    </w:p>
    <w:p w14:paraId="4B22DBA5" w14:textId="77777777" w:rsidR="00216771" w:rsidRDefault="00216771" w:rsidP="001B5F26">
      <w:pPr>
        <w:pStyle w:val="Listenabsatz"/>
        <w:numPr>
          <w:ilvl w:val="0"/>
          <w:numId w:val="3"/>
        </w:numPr>
      </w:pPr>
      <w:r>
        <w:t>die eigene Meinung sachlich vertreten,</w:t>
      </w:r>
    </w:p>
    <w:p w14:paraId="45FE56B4" w14:textId="77777777" w:rsidR="00B26146" w:rsidRDefault="00216771" w:rsidP="001B5F26">
      <w:pPr>
        <w:pStyle w:val="Listenabsatz"/>
        <w:numPr>
          <w:ilvl w:val="0"/>
          <w:numId w:val="3"/>
        </w:numPr>
      </w:pPr>
      <w:r>
        <w:t>reflektiert mit kulturellen und sozialen Differenzen umgehen</w:t>
      </w:r>
      <w:r w:rsidR="002D1D20">
        <w:t xml:space="preserve"> und diese benennen</w:t>
      </w:r>
      <w:r w:rsidR="00B26146">
        <w:t>,</w:t>
      </w:r>
    </w:p>
    <w:p w14:paraId="4B12D59C" w14:textId="4604C9BB" w:rsidR="00F57C31" w:rsidRDefault="00F57C31" w:rsidP="001B5F26">
      <w:pPr>
        <w:pStyle w:val="Listenabsatz"/>
        <w:numPr>
          <w:ilvl w:val="0"/>
          <w:numId w:val="3"/>
        </w:numPr>
      </w:pPr>
      <w:r>
        <w:t>(optional) Maßnahmen gegen gruppenbezogene Menschenfeindlichkeit beurteilen,</w:t>
      </w:r>
    </w:p>
    <w:p w14:paraId="13512781" w14:textId="37A7F717" w:rsidR="00216771" w:rsidRDefault="00B26146" w:rsidP="001B5F26">
      <w:pPr>
        <w:pStyle w:val="Listenabsatz"/>
        <w:numPr>
          <w:ilvl w:val="0"/>
          <w:numId w:val="3"/>
        </w:numPr>
      </w:pPr>
      <w:r>
        <w:t>(optional) Ursachen, Chancen und Herausforderungen von Migration</w:t>
      </w:r>
      <w:r w:rsidR="00E84E49">
        <w:t xml:space="preserve"> beurteilen</w:t>
      </w:r>
      <w:r>
        <w:t>.</w:t>
      </w:r>
    </w:p>
    <w:p w14:paraId="2B653C2F" w14:textId="77777777" w:rsidR="00216771" w:rsidRDefault="00216771" w:rsidP="001B5F26">
      <w:r>
        <w:t xml:space="preserve">Zudem können </w:t>
      </w:r>
      <w:r w:rsidRPr="00216771">
        <w:rPr>
          <w:b/>
        </w:rPr>
        <w:t>methodische Kompetenzen</w:t>
      </w:r>
      <w:r>
        <w:t xml:space="preserve"> gefördert werden:</w:t>
      </w:r>
    </w:p>
    <w:p w14:paraId="65C29304" w14:textId="77777777" w:rsidR="00216771" w:rsidRPr="001B5F26" w:rsidRDefault="00216771" w:rsidP="001B5F26">
      <w:pPr>
        <w:pStyle w:val="Listenabsatz"/>
        <w:numPr>
          <w:ilvl w:val="0"/>
          <w:numId w:val="32"/>
        </w:numPr>
      </w:pPr>
      <w:r w:rsidRPr="001B5F26">
        <w:t>Interviews planen und führen,</w:t>
      </w:r>
    </w:p>
    <w:p w14:paraId="748EE647" w14:textId="77777777" w:rsidR="002E05E1" w:rsidRPr="001B5F26" w:rsidRDefault="00216771" w:rsidP="001B5F26">
      <w:pPr>
        <w:pStyle w:val="Listenabsatz"/>
        <w:numPr>
          <w:ilvl w:val="0"/>
          <w:numId w:val="32"/>
        </w:numPr>
      </w:pPr>
      <w:r w:rsidRPr="001B5F26">
        <w:t>in Gruppen zusammenarbeiten,</w:t>
      </w:r>
    </w:p>
    <w:p w14:paraId="29252C3A" w14:textId="77777777" w:rsidR="00577E22" w:rsidRPr="001B5F26" w:rsidRDefault="00D41E47" w:rsidP="001B5F26">
      <w:pPr>
        <w:pStyle w:val="Listenabsatz"/>
        <w:numPr>
          <w:ilvl w:val="0"/>
          <w:numId w:val="32"/>
        </w:numPr>
      </w:pPr>
      <w:r w:rsidRPr="001B5F26">
        <w:t>verschiedene digitale Werkzeuge kennen, auswählen und diese kreativ und zielgerichtet einsetzen,</w:t>
      </w:r>
    </w:p>
    <w:p w14:paraId="4A26D25C" w14:textId="0A55E88F" w:rsidR="009C39C1" w:rsidRPr="001B5F26" w:rsidRDefault="004B719E" w:rsidP="001B5F26">
      <w:pPr>
        <w:pStyle w:val="Listenabsatz"/>
        <w:numPr>
          <w:ilvl w:val="0"/>
          <w:numId w:val="32"/>
        </w:numPr>
      </w:pPr>
      <w:r w:rsidRPr="001B5F26">
        <w:t xml:space="preserve">(Praxisidee 2) </w:t>
      </w:r>
      <w:r w:rsidR="009C39C1" w:rsidRPr="001B5F26">
        <w:t xml:space="preserve">Medienprodukte unter </w:t>
      </w:r>
      <w:r w:rsidR="003E4C3A" w:rsidRPr="001B5F26">
        <w:t>Berücksichtigung</w:t>
      </w:r>
      <w:r w:rsidR="009C39C1" w:rsidRPr="001B5F26">
        <w:t xml:space="preserve"> ihrer </w:t>
      </w:r>
      <w:r w:rsidR="003E4C3A" w:rsidRPr="001B5F26">
        <w:t>Qualität</w:t>
      </w:r>
      <w:r w:rsidR="009C39C1" w:rsidRPr="001B5F26">
        <w:t>, Wirkung und Aussageabsicht gestalten,</w:t>
      </w:r>
    </w:p>
    <w:p w14:paraId="121E7F6B" w14:textId="18DFE610" w:rsidR="005A78CA" w:rsidRPr="001B5F26" w:rsidRDefault="004B719E" w:rsidP="001B5F26">
      <w:pPr>
        <w:pStyle w:val="Listenabsatz"/>
        <w:numPr>
          <w:ilvl w:val="0"/>
          <w:numId w:val="32"/>
        </w:numPr>
      </w:pPr>
      <w:r w:rsidRPr="001B5F26">
        <w:t xml:space="preserve">(Praxisidee 2) </w:t>
      </w:r>
      <w:r w:rsidR="00D41E47" w:rsidRPr="001B5F26">
        <w:t>Kommunikationsprozesse im Sinne einer aktiven Teilhabe an der Gesellschaft gestalten und reflektieren.</w:t>
      </w:r>
    </w:p>
    <w:p w14:paraId="71F937EC" w14:textId="77777777" w:rsidR="00754791" w:rsidRDefault="00754791">
      <w:pPr>
        <w:spacing w:after="0" w:line="240" w:lineRule="auto"/>
        <w:rPr>
          <w:rFonts w:ascii="Open Sans" w:eastAsia="Calibri Light" w:hAnsi="Open Sans" w:cs="Open Sans"/>
          <w:b/>
          <w:bCs w:val="0"/>
          <w:caps/>
          <w:color w:val="005589"/>
          <w:sz w:val="20"/>
          <w:szCs w:val="20"/>
        </w:rPr>
      </w:pPr>
      <w:bookmarkStart w:id="8" w:name="_Toc133868776"/>
      <w:r>
        <w:br w:type="page"/>
      </w:r>
    </w:p>
    <w:p w14:paraId="3ABC21C0" w14:textId="6E3AA086" w:rsidR="00B746C6" w:rsidRDefault="00B746C6" w:rsidP="00754791">
      <w:pPr>
        <w:pStyle w:val="berschrift1"/>
      </w:pPr>
      <w:bookmarkStart w:id="9" w:name="_Toc135213645"/>
      <w:r>
        <w:lastRenderedPageBreak/>
        <w:t>Praxisidee 1: Diskussionen anstossen</w:t>
      </w:r>
      <w:bookmarkEnd w:id="8"/>
      <w:bookmarkEnd w:id="9"/>
    </w:p>
    <w:p w14:paraId="16D0AAC6" w14:textId="4C968B0F" w:rsidR="003D145D" w:rsidRPr="005C087D" w:rsidRDefault="00610EDB" w:rsidP="00754791">
      <w:pPr>
        <w:pStyle w:val="berschrift2"/>
      </w:pPr>
      <w:bookmarkStart w:id="10" w:name="_Toc135213646"/>
      <w:r w:rsidRPr="00610EDB">
        <w:rPr>
          <w:noProof/>
          <w:lang w:eastAsia="de-DE"/>
        </w:rPr>
        <w:drawing>
          <wp:anchor distT="0" distB="0" distL="114300" distR="114300" simplePos="0" relativeHeight="251659264" behindDoc="1" locked="0" layoutInCell="1" allowOverlap="1" wp14:anchorId="698F58F3" wp14:editId="111A445B">
            <wp:simplePos x="0" y="0"/>
            <wp:positionH relativeFrom="margin">
              <wp:align>left</wp:align>
            </wp:positionH>
            <wp:positionV relativeFrom="paragraph">
              <wp:posOffset>530860</wp:posOffset>
            </wp:positionV>
            <wp:extent cx="1480185" cy="1480185"/>
            <wp:effectExtent l="0" t="0" r="5715" b="5715"/>
            <wp:wrapTight wrapText="bothSides">
              <wp:wrapPolygon edited="0">
                <wp:start x="0" y="0"/>
                <wp:lineTo x="0" y="21405"/>
                <wp:lineTo x="21405" y="21405"/>
                <wp:lineTo x="21405" y="0"/>
                <wp:lineTo x="0" y="0"/>
              </wp:wrapPolygon>
            </wp:wrapTight>
            <wp:docPr id="2" name="Grafik 2" descr="W:\Abt5\514\Website LZ\Website Aktualisierung\Themenspecials\Themenspecial Gesellschaft und Zusammenleben\Grafiken von Morgen\Grafik2 1z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bt5\514\Website LZ\Website Aktualisierung\Themenspecials\Themenspecial Gesellschaft und Zusammenleben\Grafiken von Morgen\Grafik2 1zu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0185" cy="1480185"/>
                    </a:xfrm>
                    <a:prstGeom prst="rect">
                      <a:avLst/>
                    </a:prstGeom>
                    <a:noFill/>
                    <a:ln>
                      <a:noFill/>
                    </a:ln>
                  </pic:spPr>
                </pic:pic>
              </a:graphicData>
            </a:graphic>
          </wp:anchor>
        </w:drawing>
      </w:r>
      <w:r w:rsidR="008C3943" w:rsidRPr="005C087D">
        <w:t>Worum geht es?</w:t>
      </w:r>
      <w:bookmarkEnd w:id="10"/>
    </w:p>
    <w:p w14:paraId="203B86F6" w14:textId="4FCDCA07" w:rsidR="00255568" w:rsidRPr="00610EDB" w:rsidRDefault="003D145D" w:rsidP="00F267C5">
      <w:r>
        <w:t xml:space="preserve">In dieser Praxisidee wird eines der in diesem Special genannten </w:t>
      </w:r>
      <w:r w:rsidR="00EA4A44">
        <w:t>Video</w:t>
      </w:r>
      <w:r w:rsidR="002D648E">
        <w:t>s</w:t>
      </w:r>
      <w:r w:rsidR="00EA4A44">
        <w:t xml:space="preserve"> </w:t>
      </w:r>
      <w:r>
        <w:t xml:space="preserve">als Impuls für die Auseinandersetzung mit Diskriminierung verwendet. </w:t>
      </w:r>
      <w:r w:rsidR="00E4411B">
        <w:t>Hinweise siehe Abschnitt</w:t>
      </w:r>
      <w:r w:rsidR="00620210">
        <w:t xml:space="preserve">: </w:t>
      </w:r>
      <w:r w:rsidR="00E4411B" w:rsidRPr="00620210">
        <w:t>Welche Videos sind für meine Lerngruppe geeignet?</w:t>
      </w:r>
      <w:r w:rsidR="00610EDB" w:rsidRPr="00610EDB">
        <w:rPr>
          <w:rStyle w:val="Standard"/>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1EA3F58" w14:textId="48BE67B5" w:rsidR="0065506E" w:rsidRDefault="0065506E" w:rsidP="00F267C5">
      <w:r>
        <w:t>Anknüpfend an die Berichte werden eigene Erfahrungen reflektiert</w:t>
      </w:r>
      <w:r w:rsidR="00E26999">
        <w:t xml:space="preserve"> und m</w:t>
      </w:r>
      <w:r>
        <w:t xml:space="preserve">it </w:t>
      </w:r>
      <w:r w:rsidR="00E26999">
        <w:t xml:space="preserve">Auszügen aus Grund- bzw. Menschenrechten verglichen. </w:t>
      </w:r>
      <w:r w:rsidR="00A15090">
        <w:t xml:space="preserve">Mögliche Motive für das Handeln der anderen werden untersucht. Abschließend werden </w:t>
      </w:r>
      <w:r w:rsidR="00E26999">
        <w:t>Handlungsempfehlungen für konkrete Situationen formuliert.</w:t>
      </w:r>
    </w:p>
    <w:p w14:paraId="119C01C4" w14:textId="0A005055" w:rsidR="00DE3863" w:rsidRDefault="00DE3863" w:rsidP="00DE3863">
      <w:r>
        <w:t>D</w:t>
      </w:r>
      <w:r w:rsidR="00993ED8">
        <w:t>ie Einheit</w:t>
      </w:r>
      <w:r>
        <w:t xml:space="preserve"> eignet sich </w:t>
      </w:r>
      <w:r w:rsidR="009823E6">
        <w:t>auch</w:t>
      </w:r>
      <w:r>
        <w:t xml:space="preserve">, </w:t>
      </w:r>
      <w:r w:rsidR="008855B7">
        <w:t>um in die Erarbeitung von R</w:t>
      </w:r>
      <w:r>
        <w:t xml:space="preserve">egeln für die eigene Gruppe </w:t>
      </w:r>
      <w:r w:rsidR="002316A8">
        <w:t>(Schulklassen, Jugendgruppen)</w:t>
      </w:r>
      <w:r w:rsidR="008855B7">
        <w:t xml:space="preserve"> einzusteigen.</w:t>
      </w:r>
    </w:p>
    <w:p w14:paraId="04BB83C8" w14:textId="1C2DDCE9" w:rsidR="008C3943" w:rsidRDefault="003F4B32" w:rsidP="00F267C5">
      <w:r>
        <w:t>Dabei werden insbesondere die Kompetenzen gefördert, sich in die Situation und Interessen anderer Menschen zu versetzen sowie Regeln und Grenzen für das Zusammenleben erklären und beurteilen zu können.</w:t>
      </w:r>
    </w:p>
    <w:p w14:paraId="14A906F1" w14:textId="798B4A76" w:rsidR="00BF51DA" w:rsidRDefault="00BF51DA" w:rsidP="00F267C5">
      <w:r>
        <w:t xml:space="preserve">Der beschriebene Verlauf ist als Grundlage konzipiert und kann angepasst werden (siehe Erweiterungsvorschläge). </w:t>
      </w:r>
    </w:p>
    <w:p w14:paraId="59A247FD" w14:textId="24FCF471" w:rsidR="0052069C" w:rsidRDefault="003F4B32" w:rsidP="00F267C5">
      <w:r>
        <w:t xml:space="preserve">Es bietet sich an, </w:t>
      </w:r>
      <w:r w:rsidR="0083347F">
        <w:t xml:space="preserve">im Anschluss ein </w:t>
      </w:r>
      <w:r w:rsidR="00642781">
        <w:t xml:space="preserve">eigenes Medienprojekt </w:t>
      </w:r>
      <w:r w:rsidR="0083347F">
        <w:t>umzusetzen</w:t>
      </w:r>
      <w:r w:rsidR="00642781">
        <w:t xml:space="preserve"> und selbst Videos, Podcasts oder Ähnliche Formate zum Thema zu erstellen</w:t>
      </w:r>
      <w:r w:rsidR="0052069C">
        <w:t xml:space="preserve"> (siehe Praxisidee 2).</w:t>
      </w:r>
    </w:p>
    <w:p w14:paraId="46541105" w14:textId="7C929B54" w:rsidR="001E6E92" w:rsidRPr="00754791" w:rsidRDefault="0052069C" w:rsidP="00754791">
      <w:pPr>
        <w:pStyle w:val="berschrift2"/>
        <w:rPr>
          <w:rStyle w:val="Heading1Char"/>
          <w:rFonts w:ascii="Open Sans" w:eastAsia="Calibri Light" w:hAnsi="Open Sans" w:cs="Open Sans"/>
          <w:sz w:val="28"/>
          <w:szCs w:val="26"/>
        </w:rPr>
      </w:pPr>
      <w:bookmarkStart w:id="11" w:name="_Toc135213647"/>
      <w:r w:rsidRPr="00754791">
        <w:rPr>
          <w:rStyle w:val="Heading1Char"/>
          <w:rFonts w:ascii="Open Sans" w:eastAsia="Calibri Light" w:hAnsi="Open Sans" w:cs="Open Sans"/>
          <w:sz w:val="28"/>
          <w:szCs w:val="26"/>
        </w:rPr>
        <w:t xml:space="preserve">Umsetzung </w:t>
      </w:r>
      <w:r w:rsidR="00657BF4" w:rsidRPr="00754791">
        <w:rPr>
          <w:rStyle w:val="Heading1Char"/>
          <w:rFonts w:ascii="Open Sans" w:eastAsia="Calibri Light" w:hAnsi="Open Sans" w:cs="Open Sans"/>
          <w:sz w:val="28"/>
          <w:szCs w:val="26"/>
        </w:rPr>
        <w:t>Schritt für Schritt</w:t>
      </w:r>
      <w:bookmarkEnd w:id="11"/>
    </w:p>
    <w:p w14:paraId="5804BA93" w14:textId="77777777" w:rsidR="00754791" w:rsidRDefault="00657BF4" w:rsidP="00754791">
      <w:pPr>
        <w:pStyle w:val="berschrift3"/>
      </w:pPr>
      <w:bookmarkStart w:id="12" w:name="_Toc135059167"/>
      <w:bookmarkStart w:id="13" w:name="_Toc135059303"/>
      <w:bookmarkStart w:id="14" w:name="_Toc135059341"/>
      <w:bookmarkStart w:id="15" w:name="_Toc135213648"/>
      <w:r w:rsidRPr="00754791">
        <w:t>Vorbereitung</w:t>
      </w:r>
      <w:bookmarkEnd w:id="12"/>
      <w:bookmarkEnd w:id="13"/>
      <w:bookmarkEnd w:id="14"/>
      <w:bookmarkEnd w:id="15"/>
    </w:p>
    <w:p w14:paraId="221DD412" w14:textId="08C711DB" w:rsidR="00657BF4" w:rsidRPr="00754791" w:rsidRDefault="0092137D" w:rsidP="00754791">
      <w:r w:rsidRPr="00754791">
        <w:t xml:space="preserve">Ein Video </w:t>
      </w:r>
      <w:r w:rsidR="00A318AE" w:rsidRPr="00754791">
        <w:t xml:space="preserve">(ggf. mehrere) </w:t>
      </w:r>
      <w:r w:rsidR="00BC1232" w:rsidRPr="00754791">
        <w:t xml:space="preserve">wird </w:t>
      </w:r>
      <w:r w:rsidR="00556AC8" w:rsidRPr="00754791">
        <w:t>zum Einstieg gezeigt und dien</w:t>
      </w:r>
      <w:r w:rsidR="00CF581A" w:rsidRPr="00754791">
        <w:t>t</w:t>
      </w:r>
      <w:r w:rsidR="00556AC8" w:rsidRPr="00754791">
        <w:t xml:space="preserve"> als Impuls.</w:t>
      </w:r>
      <w:r w:rsidR="00746FE5" w:rsidRPr="00754791">
        <w:t xml:space="preserve"> </w:t>
      </w:r>
      <w:r w:rsidR="00E4411B" w:rsidRPr="00754791">
        <w:t>Hinweise siehe Abschnitt &gt; Welche Videos sind für meine Lerngruppe geeignet?</w:t>
      </w:r>
    </w:p>
    <w:p w14:paraId="6C71F6D6" w14:textId="77777777" w:rsidR="00754791" w:rsidRDefault="001E6E92" w:rsidP="00754791">
      <w:pPr>
        <w:pStyle w:val="berschrift3"/>
      </w:pPr>
      <w:bookmarkStart w:id="16" w:name="_Toc135059168"/>
      <w:bookmarkStart w:id="17" w:name="_Toc135059304"/>
      <w:bookmarkStart w:id="18" w:name="_Toc135059342"/>
      <w:bookmarkStart w:id="19" w:name="_Toc135213649"/>
      <w:r w:rsidRPr="00657BF4">
        <w:t>Einstieg</w:t>
      </w:r>
      <w:bookmarkEnd w:id="16"/>
      <w:bookmarkEnd w:id="17"/>
      <w:bookmarkEnd w:id="18"/>
      <w:bookmarkEnd w:id="19"/>
    </w:p>
    <w:p w14:paraId="57844E67" w14:textId="16C197E4" w:rsidR="002B53B8" w:rsidRPr="00A90B2B" w:rsidRDefault="002246FD" w:rsidP="001B5F26">
      <w:pPr>
        <w:pStyle w:val="Untertitel"/>
      </w:pPr>
      <w:r w:rsidRPr="00A90B2B">
        <w:t>Diskussion im Plenum, Ergebnis: Mindmap</w:t>
      </w:r>
    </w:p>
    <w:p w14:paraId="7BE7878E" w14:textId="326B657E" w:rsidR="00FD5AF0" w:rsidRDefault="00FD5AF0" w:rsidP="00FD0BA5">
      <w:r>
        <w:t xml:space="preserve">Die </w:t>
      </w:r>
      <w:r w:rsidR="00657BF4">
        <w:t xml:space="preserve">Lehrkraft nennt </w:t>
      </w:r>
      <w:r w:rsidR="00B9557F">
        <w:t xml:space="preserve">das Thema </w:t>
      </w:r>
      <w:r w:rsidR="00FD0BA5">
        <w:t>der Einheit (</w:t>
      </w:r>
      <w:r w:rsidR="009A08D9">
        <w:t>Diskriminierung</w:t>
      </w:r>
      <w:r w:rsidR="00FD0BA5">
        <w:t>; ggf. konkreter Aspekt)</w:t>
      </w:r>
      <w:r w:rsidR="009A08D9">
        <w:t xml:space="preserve"> </w:t>
      </w:r>
      <w:r w:rsidR="00060A9C">
        <w:t xml:space="preserve">und </w:t>
      </w:r>
      <w:r w:rsidR="009A08D9">
        <w:t>das</w:t>
      </w:r>
      <w:r w:rsidR="00DA2858">
        <w:t xml:space="preserve"> Ziel</w:t>
      </w:r>
      <w:r w:rsidR="00060A9C">
        <w:t>:</w:t>
      </w:r>
      <w:r w:rsidR="00120E81">
        <w:t xml:space="preserve"> Anhand von persönlichen Erfahrungen </w:t>
      </w:r>
      <w:r w:rsidR="001B39FC">
        <w:t>soll diskutiert werden, was Diskriminierung ist und wie wir im Alltag diskriminierendes Verhalten vermeiden können.</w:t>
      </w:r>
      <w:r w:rsidR="00120E81">
        <w:t xml:space="preserve"> </w:t>
      </w:r>
    </w:p>
    <w:p w14:paraId="5A747942" w14:textId="77777777" w:rsidR="00081F13" w:rsidRDefault="00081F13" w:rsidP="00FD0BA5">
      <w:r>
        <w:t>Das Video wird gezeigt.</w:t>
      </w:r>
    </w:p>
    <w:p w14:paraId="1E8106CB" w14:textId="59C3FA4C" w:rsidR="00657BF4" w:rsidRDefault="00081F13" w:rsidP="00FD0BA5">
      <w:r>
        <w:t>E</w:t>
      </w:r>
      <w:r w:rsidR="00657BF4">
        <w:t xml:space="preserve">rste Reaktionen </w:t>
      </w:r>
      <w:r>
        <w:t xml:space="preserve">werden </w:t>
      </w:r>
      <w:r w:rsidR="00657BF4">
        <w:t xml:space="preserve">besprochen und </w:t>
      </w:r>
      <w:r w:rsidR="00BD64E8">
        <w:t xml:space="preserve">Zusammenhänge sowie </w:t>
      </w:r>
      <w:r w:rsidR="00613C02">
        <w:t xml:space="preserve">gegebenenfalls Fragen </w:t>
      </w:r>
      <w:r w:rsidR="00657BF4">
        <w:t xml:space="preserve">geklärt. </w:t>
      </w:r>
      <w:r w:rsidR="0016212A">
        <w:t xml:space="preserve">Die </w:t>
      </w:r>
      <w:r w:rsidR="00657BF4">
        <w:t>Ergebnisse werden für alle sichtbar notiert</w:t>
      </w:r>
      <w:r w:rsidR="00613C02">
        <w:t xml:space="preserve"> (z.B. Mindmap am Smartboard).</w:t>
      </w:r>
      <w:r w:rsidR="00BD64E8">
        <w:t xml:space="preserve"> </w:t>
      </w:r>
      <w:r w:rsidR="002B53B8">
        <w:t>Folgende Fragen bzw. Aufträge können zur Strukturierung der Diskussion</w:t>
      </w:r>
      <w:r w:rsidR="00A90B2B">
        <w:t xml:space="preserve"> dienen:</w:t>
      </w:r>
    </w:p>
    <w:p w14:paraId="56EE4A4D" w14:textId="3B52EAD4" w:rsidR="00657BF4" w:rsidRDefault="00657BF4" w:rsidP="001B52DC">
      <w:pPr>
        <w:pStyle w:val="Listenabsatz"/>
        <w:numPr>
          <w:ilvl w:val="0"/>
          <w:numId w:val="9"/>
        </w:numPr>
      </w:pPr>
      <w:r>
        <w:lastRenderedPageBreak/>
        <w:t>Um welches Thema geht es?</w:t>
      </w:r>
      <w:r w:rsidR="00A90B2B">
        <w:t xml:space="preserve"> Beschreibe es in eigenen Worten.</w:t>
      </w:r>
    </w:p>
    <w:p w14:paraId="213F7C4A" w14:textId="1B8FD9A8" w:rsidR="00FD0BA5" w:rsidRDefault="00FD0BA5" w:rsidP="001B52DC">
      <w:pPr>
        <w:pStyle w:val="Listenabsatz"/>
        <w:numPr>
          <w:ilvl w:val="0"/>
          <w:numId w:val="9"/>
        </w:numPr>
      </w:pPr>
      <w:r>
        <w:t>Wer sind die Personen in dem Video? Nenne Namen und wichtige Eigenschaften.</w:t>
      </w:r>
    </w:p>
    <w:p w14:paraId="0EA545ED" w14:textId="64F4DFED" w:rsidR="00657BF4" w:rsidRDefault="00657BF4" w:rsidP="001B52DC">
      <w:pPr>
        <w:pStyle w:val="Listenabsatz"/>
        <w:numPr>
          <w:ilvl w:val="0"/>
          <w:numId w:val="9"/>
        </w:numPr>
      </w:pPr>
      <w:r>
        <w:t>Welche Erfahrungen haben die Personen gemacht?</w:t>
      </w:r>
      <w:r w:rsidR="00A90B2B">
        <w:t xml:space="preserve"> Fasse in eigenen Worten zusammen, was sie berichten. </w:t>
      </w:r>
    </w:p>
    <w:p w14:paraId="0A889471" w14:textId="0C0890B8" w:rsidR="00C75AF5" w:rsidRDefault="00512418" w:rsidP="001B52DC">
      <w:pPr>
        <w:pStyle w:val="Listenabsatz"/>
        <w:numPr>
          <w:ilvl w:val="0"/>
          <w:numId w:val="9"/>
        </w:numPr>
      </w:pPr>
      <w:r>
        <w:t>Überlege, ob du vergleichbare</w:t>
      </w:r>
      <w:r w:rsidR="00C75AF5">
        <w:t xml:space="preserve"> Erfahrungen gemacht</w:t>
      </w:r>
      <w:r>
        <w:t xml:space="preserve"> hast. Beschreibe sie und begründe, warum sie vergleichbar sind.</w:t>
      </w:r>
    </w:p>
    <w:p w14:paraId="26E8C150" w14:textId="6A943EFA" w:rsidR="0016212A" w:rsidRDefault="0016212A" w:rsidP="001B52DC">
      <w:pPr>
        <w:pStyle w:val="Listenabsatz"/>
        <w:numPr>
          <w:ilvl w:val="0"/>
          <w:numId w:val="9"/>
        </w:numPr>
      </w:pPr>
      <w:r>
        <w:t>Was lösen diese Erfahrungen bei den Betroffenen aus?</w:t>
      </w:r>
      <w:r w:rsidR="00512418">
        <w:t xml:space="preserve"> Fasse </w:t>
      </w:r>
      <w:r w:rsidR="00FD0BA5">
        <w:t>ihre Darstellung zusammen. Beschreibe ggf., welche Emotionen du beobachtest.</w:t>
      </w:r>
    </w:p>
    <w:p w14:paraId="7EFD2B16" w14:textId="576BF89F" w:rsidR="00FD0BA5" w:rsidRDefault="00FD0BA5" w:rsidP="001B52DC">
      <w:pPr>
        <w:pStyle w:val="Listenabsatz"/>
        <w:numPr>
          <w:ilvl w:val="0"/>
          <w:numId w:val="9"/>
        </w:numPr>
      </w:pPr>
      <w:r>
        <w:t>Überlege, w</w:t>
      </w:r>
      <w:r w:rsidR="0016212A">
        <w:t xml:space="preserve">arum </w:t>
      </w:r>
      <w:r>
        <w:t xml:space="preserve">die geschilderten </w:t>
      </w:r>
      <w:r w:rsidR="0016212A">
        <w:t xml:space="preserve">Erfahrungen </w:t>
      </w:r>
      <w:r>
        <w:t xml:space="preserve">aus Sicht der Gesellschaft </w:t>
      </w:r>
      <w:r w:rsidR="0016212A">
        <w:t>ein Problem dar</w:t>
      </w:r>
      <w:r>
        <w:t xml:space="preserve">stellen. </w:t>
      </w:r>
      <w:r w:rsidR="0016212A">
        <w:t>Begründe.</w:t>
      </w:r>
    </w:p>
    <w:p w14:paraId="42907DD1" w14:textId="53A99FAC" w:rsidR="009572DE" w:rsidRDefault="006215E5" w:rsidP="00730F4C">
      <w:r>
        <w:t>Festgehalten werden sollte</w:t>
      </w:r>
      <w:r w:rsidR="009572DE">
        <w:t xml:space="preserve">n </w:t>
      </w:r>
      <w:r w:rsidR="004779D7">
        <w:t xml:space="preserve">in jedem Fall </w:t>
      </w:r>
      <w:r w:rsidR="009572DE">
        <w:t>zentrale Begriffe</w:t>
      </w:r>
      <w:r w:rsidR="004779D7">
        <w:t xml:space="preserve"> zur </w:t>
      </w:r>
      <w:r w:rsidR="009572DE">
        <w:t>Problematik:</w:t>
      </w:r>
    </w:p>
    <w:p w14:paraId="5F86BBB7" w14:textId="7BC2CAE8" w:rsidR="00D37C1F" w:rsidRDefault="004E70C4" w:rsidP="001B52DC">
      <w:pPr>
        <w:pStyle w:val="Listenabsatz"/>
        <w:numPr>
          <w:ilvl w:val="0"/>
          <w:numId w:val="11"/>
        </w:numPr>
      </w:pPr>
      <w:r>
        <w:t xml:space="preserve">Es geht um </w:t>
      </w:r>
      <w:r w:rsidR="00904086">
        <w:t xml:space="preserve">eine </w:t>
      </w:r>
      <w:r w:rsidR="00904086" w:rsidRPr="00F96247">
        <w:rPr>
          <w:b/>
          <w:bCs w:val="0"/>
        </w:rPr>
        <w:t>Benachteiligung</w:t>
      </w:r>
      <w:r w:rsidR="00904086">
        <w:t xml:space="preserve"> </w:t>
      </w:r>
      <w:r w:rsidR="00B86A53">
        <w:t xml:space="preserve">von Menschen aufgrund bestimmter Merkmale wie </w:t>
      </w:r>
      <w:r w:rsidR="00F96247">
        <w:t xml:space="preserve">der Herkunft, Religion oder </w:t>
      </w:r>
      <w:r w:rsidR="00077D57">
        <w:t xml:space="preserve">politischer </w:t>
      </w:r>
      <w:r w:rsidR="00F96247">
        <w:t xml:space="preserve">Ansichten. </w:t>
      </w:r>
      <w:r w:rsidR="00791A7C">
        <w:t xml:space="preserve">Das wird als </w:t>
      </w:r>
      <w:r w:rsidR="00791A7C" w:rsidRPr="00791A7C">
        <w:rPr>
          <w:b/>
          <w:bCs w:val="0"/>
        </w:rPr>
        <w:t>Diskriminierung</w:t>
      </w:r>
      <w:r w:rsidR="00791A7C">
        <w:t xml:space="preserve"> bezeichnet.</w:t>
      </w:r>
    </w:p>
    <w:p w14:paraId="12F8491B" w14:textId="77777777" w:rsidR="00D37C1F" w:rsidRDefault="00D37C1F" w:rsidP="001B52DC">
      <w:pPr>
        <w:pStyle w:val="Listenabsatz"/>
        <w:numPr>
          <w:ilvl w:val="0"/>
          <w:numId w:val="11"/>
        </w:numPr>
      </w:pPr>
      <w:r w:rsidRPr="00D37C1F">
        <w:t>D</w:t>
      </w:r>
      <w:r>
        <w:t xml:space="preserve">iskriminierung bedeutet </w:t>
      </w:r>
      <w:r w:rsidRPr="00D37C1F">
        <w:rPr>
          <w:b/>
          <w:bCs w:val="0"/>
        </w:rPr>
        <w:t>ungleiche Behandlung</w:t>
      </w:r>
      <w:r>
        <w:t xml:space="preserve"> von Menschen. </w:t>
      </w:r>
      <w:r w:rsidR="00F96247" w:rsidRPr="00D37C1F">
        <w:t>Jemand wird schlechter als eine andere Person behandelt.</w:t>
      </w:r>
    </w:p>
    <w:p w14:paraId="05C9A8E1" w14:textId="5E5D3C9D" w:rsidR="00730F4C" w:rsidRPr="00D37C1F" w:rsidRDefault="00D37C1F" w:rsidP="001B52DC">
      <w:pPr>
        <w:pStyle w:val="Listenabsatz"/>
        <w:numPr>
          <w:ilvl w:val="0"/>
          <w:numId w:val="11"/>
        </w:numPr>
      </w:pPr>
      <w:r>
        <w:t xml:space="preserve">Wir </w:t>
      </w:r>
      <w:r w:rsidR="00E4411B">
        <w:t xml:space="preserve">haben alle die gleichen Rechte und </w:t>
      </w:r>
      <w:r w:rsidR="0093504E">
        <w:t>sind vor dem Gesetz gleich</w:t>
      </w:r>
      <w:r>
        <w:t>.</w:t>
      </w:r>
      <w:r w:rsidR="00904086" w:rsidRPr="00D37C1F">
        <w:t xml:space="preserve"> </w:t>
      </w:r>
    </w:p>
    <w:p w14:paraId="7B14C535" w14:textId="77777777" w:rsidR="00754791" w:rsidRDefault="00657BF4" w:rsidP="00754791">
      <w:pPr>
        <w:pStyle w:val="berschrift3"/>
        <w:rPr>
          <w:bCs/>
        </w:rPr>
      </w:pPr>
      <w:bookmarkStart w:id="20" w:name="_Toc135059169"/>
      <w:bookmarkStart w:id="21" w:name="_Toc135059305"/>
      <w:bookmarkStart w:id="22" w:name="_Toc135059343"/>
      <w:bookmarkStart w:id="23" w:name="_Toc135213650"/>
      <w:r w:rsidRPr="00657BF4">
        <w:t>Arbeitsphase</w:t>
      </w:r>
      <w:bookmarkEnd w:id="20"/>
      <w:bookmarkEnd w:id="21"/>
      <w:bookmarkEnd w:id="22"/>
      <w:bookmarkEnd w:id="23"/>
    </w:p>
    <w:p w14:paraId="13B30E3B" w14:textId="3BE9728B" w:rsidR="00FD0BA5" w:rsidRPr="00754791" w:rsidRDefault="00FD0BA5" w:rsidP="00754791">
      <w:pPr>
        <w:pStyle w:val="Untertitel"/>
      </w:pPr>
      <w:r w:rsidRPr="00FD0BA5">
        <w:t>Diskussion in Kleingruppen</w:t>
      </w:r>
      <w:r w:rsidR="00902B08">
        <w:t>; Ergebnis: Situationsbeschreibung und alternative Handlung</w:t>
      </w:r>
    </w:p>
    <w:p w14:paraId="127A1AEC" w14:textId="6AA96F72" w:rsidR="0016212A" w:rsidRDefault="003F7F9C" w:rsidP="00FD0BA5">
      <w:r>
        <w:t xml:space="preserve">Die </w:t>
      </w:r>
      <w:r w:rsidR="0016212A">
        <w:t xml:space="preserve">Lehrkraft nennt </w:t>
      </w:r>
      <w:r w:rsidR="005C2E81">
        <w:t>das Ziel der Gruppenarbeit</w:t>
      </w:r>
      <w:r>
        <w:t xml:space="preserve">: Es sollen Grundsätze dafür formuliert werden, wie wir uns im Alltag </w:t>
      </w:r>
      <w:r w:rsidR="000A61FB">
        <w:t>v</w:t>
      </w:r>
      <w:r>
        <w:t xml:space="preserve">erhalten können, ohne andere zu diskriminieren. </w:t>
      </w:r>
      <w:r w:rsidR="000A61FB">
        <w:t>Die Grundsätze</w:t>
      </w:r>
      <w:r>
        <w:t xml:space="preserve"> sollen sich auf konkrete Erfahrungen beziehen, die in den Videos geschildert werden und/oder die Mitglieder der Gruppe selbst gemacht haben.</w:t>
      </w:r>
    </w:p>
    <w:p w14:paraId="64888A1D" w14:textId="160E848B" w:rsidR="0016212A" w:rsidRDefault="005B08B4" w:rsidP="005B08B4">
      <w:r>
        <w:t xml:space="preserve">Die </w:t>
      </w:r>
      <w:r w:rsidR="0016212A">
        <w:t>Aufträge</w:t>
      </w:r>
      <w:r>
        <w:t xml:space="preserve"> für die Gruppen lauten:</w:t>
      </w:r>
    </w:p>
    <w:p w14:paraId="722A7EFB" w14:textId="1842E5D2" w:rsidR="0020390D" w:rsidRDefault="005B08B4" w:rsidP="001B52DC">
      <w:pPr>
        <w:pStyle w:val="Listenabsatz"/>
        <w:numPr>
          <w:ilvl w:val="0"/>
          <w:numId w:val="10"/>
        </w:numPr>
      </w:pPr>
      <w:r>
        <w:t>Benenne die Grundrechte, die Diskriminierung verbieten. Fasse passende Aussagen daraus zusammen (</w:t>
      </w:r>
      <w:r w:rsidRPr="001B5F26">
        <w:t xml:space="preserve">siehe </w:t>
      </w:r>
      <w:r w:rsidRPr="001B5F26">
        <w:rPr>
          <w:b/>
          <w:bCs w:val="0"/>
        </w:rPr>
        <w:t>Text des Grundgesetzes</w:t>
      </w:r>
      <w:r w:rsidRPr="001B5F26">
        <w:t xml:space="preserve"> beim</w:t>
      </w:r>
      <w:r>
        <w:t xml:space="preserve"> Deutschen Bundestag</w:t>
      </w:r>
      <w:r w:rsidR="001B5F26">
        <w:t xml:space="preserve"> unter </w:t>
      </w:r>
      <w:hyperlink r:id="rId10" w:history="1">
        <w:r w:rsidR="001B5F26" w:rsidRPr="00F941E6">
          <w:rPr>
            <w:rStyle w:val="Hyperlink"/>
          </w:rPr>
          <w:t>www.bundestag.de/grundgesetz</w:t>
        </w:r>
      </w:hyperlink>
      <w:r w:rsidR="001B5F26">
        <w:t>)</w:t>
      </w:r>
      <w:r>
        <w:t xml:space="preserve"> </w:t>
      </w:r>
    </w:p>
    <w:p w14:paraId="604BC6A5" w14:textId="67B3EFC2" w:rsidR="0016212A" w:rsidRDefault="0020390D" w:rsidP="001B52DC">
      <w:pPr>
        <w:pStyle w:val="Listenabsatz"/>
        <w:numPr>
          <w:ilvl w:val="0"/>
          <w:numId w:val="10"/>
        </w:numPr>
      </w:pPr>
      <w:r>
        <w:t>Benenne anhand des Videos ein Beispiel für Diskriminierung. Schau dir das Video dafür noch einmal an.</w:t>
      </w:r>
    </w:p>
    <w:p w14:paraId="1CF81A86" w14:textId="506EA56D" w:rsidR="006934D9" w:rsidRDefault="007E6F13" w:rsidP="001B52DC">
      <w:pPr>
        <w:pStyle w:val="Listenabsatz"/>
        <w:numPr>
          <w:ilvl w:val="1"/>
          <w:numId w:val="7"/>
        </w:numPr>
      </w:pPr>
      <w:r>
        <w:t>Beschreibe</w:t>
      </w:r>
      <w:r w:rsidR="008515D6">
        <w:t xml:space="preserve"> </w:t>
      </w:r>
      <w:r w:rsidR="006934D9">
        <w:t>die Erfahrung</w:t>
      </w:r>
      <w:r w:rsidR="008515D6">
        <w:t xml:space="preserve"> kurz</w:t>
      </w:r>
      <w:r w:rsidR="004627CE">
        <w:t xml:space="preserve"> in eigenen Worten</w:t>
      </w:r>
      <w:r w:rsidR="006934D9">
        <w:t>.</w:t>
      </w:r>
    </w:p>
    <w:p w14:paraId="3DAF6C60" w14:textId="64F81986" w:rsidR="006934D9" w:rsidRDefault="006934D9" w:rsidP="001B52DC">
      <w:pPr>
        <w:pStyle w:val="Listenabsatz"/>
        <w:numPr>
          <w:ilvl w:val="1"/>
          <w:numId w:val="7"/>
        </w:numPr>
      </w:pPr>
      <w:r>
        <w:t>Was löst die Erfahrung bei den Betroffenen aus?</w:t>
      </w:r>
    </w:p>
    <w:p w14:paraId="0801BDEB" w14:textId="57F59087" w:rsidR="00FF63C4" w:rsidRDefault="00FF63C4" w:rsidP="001B52DC">
      <w:pPr>
        <w:pStyle w:val="Listenabsatz"/>
        <w:numPr>
          <w:ilvl w:val="1"/>
          <w:numId w:val="7"/>
        </w:numPr>
      </w:pPr>
      <w:r>
        <w:t>Beschreibe, was die Betroffenen sich wünschen.</w:t>
      </w:r>
    </w:p>
    <w:p w14:paraId="04C6C8ED" w14:textId="0FAA0154" w:rsidR="006934D9" w:rsidRDefault="004A715E" w:rsidP="001B52DC">
      <w:pPr>
        <w:pStyle w:val="Listenabsatz"/>
        <w:numPr>
          <w:ilvl w:val="1"/>
          <w:numId w:val="7"/>
        </w:numPr>
      </w:pPr>
      <w:r>
        <w:t xml:space="preserve">Überlege: </w:t>
      </w:r>
      <w:r w:rsidR="006934D9">
        <w:t xml:space="preserve">Warum handeln die anderen </w:t>
      </w:r>
      <w:r w:rsidR="00C339FB">
        <w:t>Menschen diskriminierend</w:t>
      </w:r>
      <w:r w:rsidR="006934D9">
        <w:t xml:space="preserve">? </w:t>
      </w:r>
      <w:r w:rsidR="00C339FB">
        <w:t>Benenne</w:t>
      </w:r>
      <w:r w:rsidR="006934D9">
        <w:t xml:space="preserve"> </w:t>
      </w:r>
      <w:r w:rsidR="00C339FB">
        <w:t>mögliche</w:t>
      </w:r>
      <w:r w:rsidR="006934D9">
        <w:t xml:space="preserve"> Motive.</w:t>
      </w:r>
      <w:r w:rsidR="00C339FB">
        <w:t xml:space="preserve"> Begründe.</w:t>
      </w:r>
    </w:p>
    <w:p w14:paraId="04408598" w14:textId="113C6C4F" w:rsidR="006934D9" w:rsidRDefault="006934D9" w:rsidP="001B52DC">
      <w:pPr>
        <w:pStyle w:val="Listenabsatz"/>
        <w:numPr>
          <w:ilvl w:val="1"/>
          <w:numId w:val="7"/>
        </w:numPr>
      </w:pPr>
      <w:r>
        <w:lastRenderedPageBreak/>
        <w:t xml:space="preserve">Inwiefern </w:t>
      </w:r>
      <w:r w:rsidR="003057F2">
        <w:t xml:space="preserve">und wodurch </w:t>
      </w:r>
      <w:r>
        <w:t>werden die Rechte der Betroffenen verletzt? Begründe.</w:t>
      </w:r>
    </w:p>
    <w:p w14:paraId="01E39E31" w14:textId="26066C37" w:rsidR="0016212A" w:rsidRDefault="007E6F13" w:rsidP="001B52DC">
      <w:pPr>
        <w:pStyle w:val="Listenabsatz"/>
        <w:numPr>
          <w:ilvl w:val="0"/>
          <w:numId w:val="7"/>
        </w:numPr>
      </w:pPr>
      <w:r>
        <w:t xml:space="preserve">Befragt die Mitglieder der Arbeitsgruppe. </w:t>
      </w:r>
      <w:r w:rsidR="006934D9">
        <w:t xml:space="preserve">Hat </w:t>
      </w:r>
      <w:r>
        <w:t>jemand</w:t>
      </w:r>
      <w:r w:rsidR="006934D9">
        <w:t xml:space="preserve"> </w:t>
      </w:r>
      <w:r w:rsidR="003B259E">
        <w:t>vergleichbare</w:t>
      </w:r>
      <w:r w:rsidR="006934D9">
        <w:t xml:space="preserve"> Erfahrungen gemacht?</w:t>
      </w:r>
      <w:r w:rsidR="003256DA">
        <w:t xml:space="preserve"> Falls ja, beschreib</w:t>
      </w:r>
      <w:r w:rsidR="00B5248E">
        <w:t xml:space="preserve">e </w:t>
      </w:r>
      <w:r w:rsidR="003256DA">
        <w:t>die Situation.</w:t>
      </w:r>
      <w:r w:rsidR="00E4411B">
        <w:t xml:space="preserve"> Beschreibe, was diese Erfahrungen in dir ausgelöst haben.</w:t>
      </w:r>
    </w:p>
    <w:p w14:paraId="46AE99A5" w14:textId="078DA0B2" w:rsidR="003057F2" w:rsidRDefault="003057F2" w:rsidP="001B52DC">
      <w:pPr>
        <w:pStyle w:val="Listenabsatz"/>
        <w:numPr>
          <w:ilvl w:val="0"/>
          <w:numId w:val="7"/>
        </w:numPr>
      </w:pPr>
      <w:r>
        <w:t xml:space="preserve">Überlegt, </w:t>
      </w:r>
      <w:r w:rsidR="008D5DB9">
        <w:t>wie eine solche Situation verlaufen könnte, ohne dass jemand diskriminiert wird.</w:t>
      </w:r>
      <w:r w:rsidR="005B02AA">
        <w:t xml:space="preserve"> Beschreibt</w:t>
      </w:r>
      <w:r w:rsidR="000C6027">
        <w:t xml:space="preserve">, wie die </w:t>
      </w:r>
      <w:r w:rsidR="005B02AA">
        <w:t>Beteiligten</w:t>
      </w:r>
      <w:r w:rsidR="000C6027">
        <w:t xml:space="preserve"> sich verhalten könnten</w:t>
      </w:r>
      <w:r w:rsidR="005B02AA">
        <w:t>.</w:t>
      </w:r>
    </w:p>
    <w:p w14:paraId="40A2C82E" w14:textId="77777777" w:rsidR="001B5F26" w:rsidRDefault="00657BF4" w:rsidP="001B5F26">
      <w:pPr>
        <w:pStyle w:val="berschrift3"/>
        <w:rPr>
          <w:bCs/>
        </w:rPr>
      </w:pPr>
      <w:bookmarkStart w:id="24" w:name="_Toc135059170"/>
      <w:bookmarkStart w:id="25" w:name="_Toc135059306"/>
      <w:bookmarkStart w:id="26" w:name="_Toc135059344"/>
      <w:bookmarkStart w:id="27" w:name="_Toc135213651"/>
      <w:r w:rsidRPr="00657BF4">
        <w:t>Abschluss</w:t>
      </w:r>
      <w:bookmarkEnd w:id="24"/>
      <w:bookmarkEnd w:id="25"/>
      <w:bookmarkEnd w:id="26"/>
      <w:bookmarkEnd w:id="27"/>
    </w:p>
    <w:p w14:paraId="0477C5FE" w14:textId="3FE65491" w:rsidR="001E6E92" w:rsidRPr="006C1CA1" w:rsidRDefault="00A96763" w:rsidP="006C1CA1">
      <w:pPr>
        <w:rPr>
          <w:rStyle w:val="Hervorhebung"/>
        </w:rPr>
      </w:pPr>
      <w:r w:rsidRPr="006C1CA1">
        <w:rPr>
          <w:rStyle w:val="Hervorhebung"/>
        </w:rPr>
        <w:t xml:space="preserve">Diskussion im Plenum, </w:t>
      </w:r>
      <w:r w:rsidR="001F564C" w:rsidRPr="006C1CA1">
        <w:rPr>
          <w:rStyle w:val="Hervorhebung"/>
        </w:rPr>
        <w:t>Ergebnis: Handlungsempfehlungen</w:t>
      </w:r>
    </w:p>
    <w:p w14:paraId="417B918F" w14:textId="579BA814" w:rsidR="00C85EB1" w:rsidRDefault="00C85EB1" w:rsidP="00E73C91">
      <w:r>
        <w:t xml:space="preserve">Die Lehrkraft fordert die Gruppen auf, zunächst die relevanten Aussagen aus den Grundrechten </w:t>
      </w:r>
      <w:r w:rsidR="00951BD5">
        <w:t>zu nennen. Die Ergebnisse werden verglichen und eine abgestimmte Form notiert.</w:t>
      </w:r>
    </w:p>
    <w:p w14:paraId="7EA2223E" w14:textId="64FBAB81" w:rsidR="00091B47" w:rsidRDefault="00E73C91" w:rsidP="00E73C91">
      <w:r>
        <w:t xml:space="preserve">Die </w:t>
      </w:r>
      <w:r w:rsidR="006934D9">
        <w:t>Gruppen stellen</w:t>
      </w:r>
      <w:r>
        <w:t xml:space="preserve"> ihre E</w:t>
      </w:r>
      <w:r w:rsidR="006934D9">
        <w:t>rgebnisse vor.</w:t>
      </w:r>
      <w:r w:rsidR="00091B47">
        <w:t xml:space="preserve"> Diese werden für alle sichtbar notiert, zum Beispiel in Form einer </w:t>
      </w:r>
      <w:r w:rsidR="001539E4">
        <w:t>Tabelle</w:t>
      </w:r>
      <w:r w:rsidR="00091B47">
        <w:t xml:space="preserve"> von „Dos &amp; Don</w:t>
      </w:r>
      <w:r w:rsidR="00201231">
        <w:t>‘</w:t>
      </w:r>
      <w:r w:rsidR="00091B47">
        <w:t>ts“</w:t>
      </w:r>
      <w:r w:rsidR="00201231">
        <w:t>:</w:t>
      </w:r>
    </w:p>
    <w:p w14:paraId="7A7E2A30" w14:textId="79F55838" w:rsidR="001539E4" w:rsidRDefault="00201231" w:rsidP="001B52DC">
      <w:pPr>
        <w:pStyle w:val="Listenabsatz"/>
        <w:numPr>
          <w:ilvl w:val="0"/>
          <w:numId w:val="12"/>
        </w:numPr>
      </w:pPr>
      <w:r>
        <w:t xml:space="preserve">Worum geht es? </w:t>
      </w:r>
      <w:r w:rsidR="001539E4">
        <w:t>(Stichworte zur konkreten Situation</w:t>
      </w:r>
    </w:p>
    <w:p w14:paraId="46FBC365" w14:textId="32EB587D" w:rsidR="001539E4" w:rsidRDefault="001539E4" w:rsidP="001B52DC">
      <w:pPr>
        <w:pStyle w:val="Listenabsatz"/>
        <w:numPr>
          <w:ilvl w:val="0"/>
          <w:numId w:val="12"/>
        </w:numPr>
      </w:pPr>
      <w:r>
        <w:t xml:space="preserve">So geht’s </w:t>
      </w:r>
      <w:r w:rsidR="004E59C5">
        <w:t>(„Do“)</w:t>
      </w:r>
    </w:p>
    <w:p w14:paraId="2231A3E5" w14:textId="2067ABB3" w:rsidR="00DE3863" w:rsidRDefault="004E59C5" w:rsidP="001B52DC">
      <w:pPr>
        <w:pStyle w:val="Listenabsatz"/>
        <w:numPr>
          <w:ilvl w:val="0"/>
          <w:numId w:val="12"/>
        </w:numPr>
      </w:pPr>
      <w:r>
        <w:t>So besser nicht („Don’t“)</w:t>
      </w:r>
    </w:p>
    <w:p w14:paraId="3D8203C8" w14:textId="656BFEF2" w:rsidR="0052069C" w:rsidRDefault="0052069C" w:rsidP="008F6899">
      <w:pPr>
        <w:pStyle w:val="berschrift2"/>
      </w:pPr>
      <w:bookmarkStart w:id="28" w:name="_Toc135059171"/>
      <w:bookmarkStart w:id="29" w:name="_Toc135059307"/>
      <w:bookmarkStart w:id="30" w:name="_Toc135213652"/>
      <w:r w:rsidRPr="001B5F26">
        <w:t>Erweiterungsmöglichkeiten</w:t>
      </w:r>
      <w:bookmarkEnd w:id="28"/>
      <w:bookmarkEnd w:id="29"/>
      <w:bookmarkEnd w:id="30"/>
    </w:p>
    <w:p w14:paraId="0BBCCF5E" w14:textId="5726FD4D" w:rsidR="00DE3863" w:rsidRDefault="005C1CE1" w:rsidP="001B52DC">
      <w:pPr>
        <w:pStyle w:val="Listenabsatz"/>
        <w:numPr>
          <w:ilvl w:val="0"/>
          <w:numId w:val="8"/>
        </w:numPr>
      </w:pPr>
      <w:r>
        <w:t xml:space="preserve">Anschließende </w:t>
      </w:r>
      <w:r w:rsidR="0083004B">
        <w:t>Diskussion</w:t>
      </w:r>
      <w:r w:rsidR="002E4B8C">
        <w:t xml:space="preserve"> zur Frage</w:t>
      </w:r>
      <w:r w:rsidR="0083004B">
        <w:t xml:space="preserve">: Warum handeln wir nicht immer alle im Sinne der Grundrechte? </w:t>
      </w:r>
      <w:r w:rsidR="002E4B8C">
        <w:t xml:space="preserve">Darauf aufbauend können Ansätze entwickelt werden, was </w:t>
      </w:r>
      <w:r w:rsidR="0083004B">
        <w:t xml:space="preserve">wir als Gesellschaft tun können, um Handeln im Sinne der Grundrechte zu fördern. </w:t>
      </w:r>
      <w:r w:rsidR="002E4B8C">
        <w:t xml:space="preserve">Die relevanten Akteure werden benannt sowie Ziele für konkrete Veränderungen. Zudem </w:t>
      </w:r>
      <w:r w:rsidR="00421A33">
        <w:t>werden mögliche Wege für</w:t>
      </w:r>
      <w:r w:rsidR="002E4B8C">
        <w:t xml:space="preserve"> Veränderungen </w:t>
      </w:r>
      <w:r w:rsidR="00AB3226">
        <w:t>analysiert</w:t>
      </w:r>
      <w:r w:rsidR="002E4B8C">
        <w:t>.</w:t>
      </w:r>
    </w:p>
    <w:p w14:paraId="09145A46" w14:textId="17B5BCAF" w:rsidR="00E467CC" w:rsidRDefault="003E0ACC" w:rsidP="001B52DC">
      <w:pPr>
        <w:pStyle w:val="Listenabsatz"/>
        <w:numPr>
          <w:ilvl w:val="0"/>
          <w:numId w:val="8"/>
        </w:numPr>
      </w:pPr>
      <w:r>
        <w:t>Beispielhafte Situationen und verschiedene Verhaltensweisen können in Rollenspielen erprobt werden.</w:t>
      </w:r>
    </w:p>
    <w:p w14:paraId="4C61DEF4" w14:textId="1393BAD8" w:rsidR="008E60CF" w:rsidRPr="006934D9" w:rsidRDefault="008E60CF" w:rsidP="001B52DC">
      <w:pPr>
        <w:pStyle w:val="Listenabsatz"/>
        <w:numPr>
          <w:ilvl w:val="0"/>
          <w:numId w:val="8"/>
        </w:numPr>
      </w:pPr>
      <w:r>
        <w:t xml:space="preserve">Die Erfahrungsberichte eignen sich als </w:t>
      </w:r>
      <w:r w:rsidR="00C023F9">
        <w:t>Thematik</w:t>
      </w:r>
      <w:r>
        <w:t xml:space="preserve"> für Theater- oder Medienprojekte</w:t>
      </w:r>
      <w:r w:rsidR="00C023F9">
        <w:t xml:space="preserve"> (siehe Praxisidee 2)</w:t>
      </w:r>
      <w:r w:rsidR="003F4C43">
        <w:t>.</w:t>
      </w:r>
    </w:p>
    <w:p w14:paraId="71E9EFA6" w14:textId="77777777" w:rsidR="001B5F26" w:rsidRDefault="001B5F26">
      <w:pPr>
        <w:spacing w:after="0" w:line="240" w:lineRule="auto"/>
        <w:rPr>
          <w:rFonts w:ascii="Open Sans" w:eastAsia="Calibri Light" w:hAnsi="Open Sans" w:cs="Open Sans"/>
          <w:color w:val="005589"/>
          <w:sz w:val="32"/>
          <w:szCs w:val="32"/>
        </w:rPr>
      </w:pPr>
      <w:bookmarkStart w:id="31" w:name="_Toc133868777"/>
      <w:r>
        <w:br w:type="page"/>
      </w:r>
    </w:p>
    <w:p w14:paraId="47DE6B73" w14:textId="4BD97F00" w:rsidR="003D010D" w:rsidRDefault="003D010D" w:rsidP="001B5F26">
      <w:pPr>
        <w:pStyle w:val="berschrift1"/>
      </w:pPr>
      <w:bookmarkStart w:id="32" w:name="_Toc135213653"/>
      <w:r>
        <w:lastRenderedPageBreak/>
        <w:t>Praxisidee 2: Eigene Medienprojekte umsetzen</w:t>
      </w:r>
      <w:bookmarkEnd w:id="31"/>
      <w:bookmarkEnd w:id="32"/>
    </w:p>
    <w:p w14:paraId="0F046AA1" w14:textId="0FE5EA31" w:rsidR="000634E3" w:rsidRPr="000634E3" w:rsidRDefault="000634E3" w:rsidP="000634E3">
      <w:pPr>
        <w:pStyle w:val="berschrift2"/>
      </w:pPr>
      <w:bookmarkStart w:id="33" w:name="_Toc135213654"/>
      <w:r w:rsidRPr="005C087D">
        <w:t>Worum geht es?</w:t>
      </w:r>
      <w:bookmarkEnd w:id="33"/>
    </w:p>
    <w:p w14:paraId="3F0FC81F" w14:textId="71DFC0FA" w:rsidR="00DD5482" w:rsidRDefault="008001EF" w:rsidP="00EF496D">
      <w:r w:rsidRPr="008001EF">
        <w:rPr>
          <w:noProof/>
          <w:lang w:eastAsia="de-DE"/>
        </w:rPr>
        <w:drawing>
          <wp:anchor distT="0" distB="0" distL="114300" distR="114300" simplePos="0" relativeHeight="251660288" behindDoc="1" locked="0" layoutInCell="1" allowOverlap="1" wp14:anchorId="44932072" wp14:editId="3D0D6A38">
            <wp:simplePos x="0" y="0"/>
            <wp:positionH relativeFrom="column">
              <wp:posOffset>-4445</wp:posOffset>
            </wp:positionH>
            <wp:positionV relativeFrom="paragraph">
              <wp:posOffset>4445</wp:posOffset>
            </wp:positionV>
            <wp:extent cx="1413510" cy="1413510"/>
            <wp:effectExtent l="0" t="0" r="0" b="0"/>
            <wp:wrapTight wrapText="bothSides">
              <wp:wrapPolygon edited="0">
                <wp:start x="0" y="0"/>
                <wp:lineTo x="0" y="21251"/>
                <wp:lineTo x="21251" y="21251"/>
                <wp:lineTo x="21251" y="0"/>
                <wp:lineTo x="0" y="0"/>
              </wp:wrapPolygon>
            </wp:wrapTight>
            <wp:docPr id="4" name="Grafik 4" descr="W:\Abt5\514\Website LZ\Website Aktualisierung\Themenspecials\Themenspecial Gesellschaft und Zusammenleben\Grafiken von Morgen\Grafik3 1z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bt5\514\Website LZ\Website Aktualisierung\Themenspecials\Themenspecial Gesellschaft und Zusammenleben\Grafiken von Morgen\Grafik3 1zu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3510" cy="1413510"/>
                    </a:xfrm>
                    <a:prstGeom prst="rect">
                      <a:avLst/>
                    </a:prstGeom>
                    <a:noFill/>
                    <a:ln>
                      <a:noFill/>
                    </a:ln>
                  </pic:spPr>
                </pic:pic>
              </a:graphicData>
            </a:graphic>
          </wp:anchor>
        </w:drawing>
      </w:r>
      <w:r w:rsidR="00EF496D">
        <w:t xml:space="preserve">Die Einheit baut auf Praxisidee 1 auf (siehe oben). Ein Video mit Erfahrungsberichten </w:t>
      </w:r>
      <w:r w:rsidR="00E20A6F">
        <w:t xml:space="preserve">oder eigene Erfahrungen dienen als Ausgangspunkt für </w:t>
      </w:r>
      <w:r w:rsidR="00EF496D">
        <w:t xml:space="preserve">die Auseinandersetzung mit Diskriminierung. </w:t>
      </w:r>
      <w:r w:rsidR="00162CF0">
        <w:t xml:space="preserve">Zudem werden in </w:t>
      </w:r>
      <w:r w:rsidR="00674D9F">
        <w:t>Sozialen Medien und Videoplattformen</w:t>
      </w:r>
      <w:r w:rsidR="003C0F2C">
        <w:t xml:space="preserve"> weitere </w:t>
      </w:r>
      <w:r w:rsidR="004C432A">
        <w:t>Beiträge recherchiert, die aus der Perspektive</w:t>
      </w:r>
      <w:r w:rsidR="000E6BCF">
        <w:t xml:space="preserve"> von Betroffenen </w:t>
      </w:r>
      <w:r w:rsidR="009D3F74">
        <w:t xml:space="preserve">das Thema </w:t>
      </w:r>
      <w:r w:rsidR="000E6BCF">
        <w:t>Diskriminierung</w:t>
      </w:r>
      <w:r w:rsidR="004C432A">
        <w:t xml:space="preserve"> </w:t>
      </w:r>
      <w:r w:rsidR="000E6BCF">
        <w:t>veranschaulichen. Die Lerngruppe diskutiert</w:t>
      </w:r>
      <w:r w:rsidR="00FA5350">
        <w:t>, inwiefern die Beispiele geeignet sind, andere Menschen anzusprechen und ggf. ein anderes Verhalten anzuregen. Nach dem Vorbild</w:t>
      </w:r>
      <w:r w:rsidR="00AF4B24">
        <w:t xml:space="preserve"> </w:t>
      </w:r>
      <w:r w:rsidR="00B17B94">
        <w:t>von</w:t>
      </w:r>
      <w:r w:rsidR="00AF4B24">
        <w:t xml:space="preserve"> geeigneten Beiträgen wird in kleinen Gruppen ein eigener Beitrag konzipiert und umgesetzt.</w:t>
      </w:r>
      <w:r w:rsidR="00DD5482">
        <w:t xml:space="preserve"> </w:t>
      </w:r>
    </w:p>
    <w:p w14:paraId="79F4DE63" w14:textId="7D5710BC" w:rsidR="00021D6B" w:rsidRDefault="00EF496D" w:rsidP="00021D6B">
      <w:r>
        <w:t xml:space="preserve">Dabei </w:t>
      </w:r>
      <w:r w:rsidR="00021D6B">
        <w:t>wird</w:t>
      </w:r>
      <w:r>
        <w:t xml:space="preserve"> insbesondere die Kompetenz gefördert, sich in die Situation und Interessen anderer Menschen zu versetzen</w:t>
      </w:r>
      <w:r w:rsidR="001D0FCE">
        <w:t xml:space="preserve">. </w:t>
      </w:r>
      <w:r w:rsidR="00021D6B">
        <w:t>Darüber hinaus geht es darum, digitale Werkzeuge kreativ und zielgerichtet einzusetzen sowie</w:t>
      </w:r>
      <w:r w:rsidR="004314F2">
        <w:t xml:space="preserve"> digitale Medien </w:t>
      </w:r>
      <w:r w:rsidR="00021D6B">
        <w:t xml:space="preserve">im Sinne einer aktiven Teilhabe an der Gesellschaft </w:t>
      </w:r>
      <w:r w:rsidR="00D64339">
        <w:t xml:space="preserve">zu reflektieren und zu </w:t>
      </w:r>
      <w:r w:rsidR="00021D6B">
        <w:t>gestalten</w:t>
      </w:r>
      <w:r w:rsidR="00D64339">
        <w:t>.</w:t>
      </w:r>
    </w:p>
    <w:p w14:paraId="47444D10" w14:textId="6949073C" w:rsidR="00EF496D" w:rsidRDefault="00EF496D" w:rsidP="00EF496D">
      <w:r>
        <w:t xml:space="preserve">Der beschriebene Verlauf ist als Grundlage konzipiert und kann angepasst werden (siehe Erweiterungsvorschläge). </w:t>
      </w:r>
    </w:p>
    <w:p w14:paraId="3E474C69" w14:textId="2DFD1427" w:rsidR="002F1A3E" w:rsidRDefault="00FC0B0C" w:rsidP="00EF496D">
      <w:pPr>
        <w:rPr>
          <w:rStyle w:val="Hyperlink"/>
        </w:rPr>
      </w:pPr>
      <w:r>
        <w:t xml:space="preserve">Weitere Praxistipps und Werkzeuge finden sich in der </w:t>
      </w:r>
      <w:r w:rsidRPr="006C1CA1">
        <w:rPr>
          <w:b/>
          <w:bCs w:val="0"/>
        </w:rPr>
        <w:t>Broschüre „Offen, digital, läuft!“</w:t>
      </w:r>
      <w:r w:rsidR="006C1CA1" w:rsidRPr="006C1CA1">
        <w:t>,</w:t>
      </w:r>
      <w:r w:rsidR="006C1CA1">
        <w:t xml:space="preserve"> verfügbar auf der Internetseite </w:t>
      </w:r>
      <w:r>
        <w:t>der LpB</w:t>
      </w:r>
      <w:r w:rsidR="006C1CA1">
        <w:t xml:space="preserve"> unter </w:t>
      </w:r>
      <w:r w:rsidR="003E426F">
        <w:fldChar w:fldCharType="begin"/>
      </w:r>
      <w:r w:rsidR="003E426F">
        <w:instrText xml:space="preserve"> HYPERLINK </w:instrText>
      </w:r>
      <w:r w:rsidR="003E426F">
        <w:fldChar w:fldCharType="separate"/>
      </w:r>
      <w:r w:rsidR="003E426F">
        <w:rPr>
          <w:b/>
          <w:bCs w:val="0"/>
        </w:rPr>
        <w:t>Fehler! Linkreferenz ungültig.</w:t>
      </w:r>
      <w:r w:rsidR="003E426F">
        <w:rPr>
          <w:rStyle w:val="Hyperlink"/>
        </w:rPr>
        <w:fldChar w:fldCharType="end"/>
      </w:r>
      <w:r w:rsidR="006C1CA1" w:rsidRPr="006C1CA1">
        <w:rPr>
          <w:rStyle w:val="Hyperlink"/>
        </w:rPr>
        <w:t>.</w:t>
      </w:r>
    </w:p>
    <w:p w14:paraId="20F95C69" w14:textId="77777777" w:rsidR="00FD633F" w:rsidRPr="006C1CA1" w:rsidRDefault="00FD633F" w:rsidP="00EF496D"/>
    <w:p w14:paraId="1DE4AE0D" w14:textId="77777777" w:rsidR="009B20E8" w:rsidRPr="001B5F26" w:rsidRDefault="009B20E8" w:rsidP="001B5F26">
      <w:pPr>
        <w:pStyle w:val="berschrift2"/>
        <w:rPr>
          <w:rStyle w:val="Heading1Char"/>
          <w:rFonts w:ascii="Open Sans" w:eastAsia="Calibri Light" w:hAnsi="Open Sans" w:cs="Open Sans"/>
          <w:sz w:val="28"/>
          <w:szCs w:val="26"/>
        </w:rPr>
      </w:pPr>
      <w:bookmarkStart w:id="34" w:name="_Toc135213655"/>
      <w:r w:rsidRPr="001B5F26">
        <w:rPr>
          <w:rStyle w:val="Heading1Char"/>
          <w:rFonts w:ascii="Open Sans" w:eastAsia="Calibri Light" w:hAnsi="Open Sans" w:cs="Open Sans"/>
          <w:sz w:val="28"/>
          <w:szCs w:val="26"/>
        </w:rPr>
        <w:t>Umsetzung Schritt für Schritt</w:t>
      </w:r>
      <w:bookmarkEnd w:id="34"/>
    </w:p>
    <w:p w14:paraId="16632E35" w14:textId="77777777" w:rsidR="00B129AD" w:rsidRDefault="00B129AD" w:rsidP="001B5F26">
      <w:pPr>
        <w:pStyle w:val="berschrift3"/>
        <w:rPr>
          <w:bCs/>
        </w:rPr>
      </w:pPr>
      <w:bookmarkStart w:id="35" w:name="_Toc135059175"/>
      <w:bookmarkStart w:id="36" w:name="_Toc135059311"/>
      <w:bookmarkStart w:id="37" w:name="_Toc135059349"/>
      <w:bookmarkStart w:id="38" w:name="_Toc135213656"/>
      <w:r w:rsidRPr="00657BF4">
        <w:t>Vorbereitung</w:t>
      </w:r>
      <w:bookmarkEnd w:id="35"/>
      <w:bookmarkEnd w:id="36"/>
      <w:bookmarkEnd w:id="37"/>
      <w:bookmarkEnd w:id="38"/>
    </w:p>
    <w:p w14:paraId="77E31564" w14:textId="15A71D1E" w:rsidR="00B129AD" w:rsidRDefault="00B129AD" w:rsidP="004C6888">
      <w:pPr>
        <w:pStyle w:val="Listenabsatz"/>
        <w:numPr>
          <w:ilvl w:val="0"/>
          <w:numId w:val="13"/>
        </w:numPr>
      </w:pPr>
      <w:r>
        <w:t xml:space="preserve">Ein Video (ggf. mehrere) wird zum Einstieg gezeigt und dient als Impuls. </w:t>
      </w:r>
      <w:r w:rsidR="00E4411B">
        <w:t>Hinweise siehe Abschnitt</w:t>
      </w:r>
      <w:r w:rsidR="0050171E">
        <w:t xml:space="preserve">: </w:t>
      </w:r>
      <w:r w:rsidR="00E4411B" w:rsidRPr="0050171E">
        <w:t>Welche Videos sind für meine Lerngruppe geeignet?</w:t>
      </w:r>
    </w:p>
    <w:p w14:paraId="10D964A5" w14:textId="43C318D9" w:rsidR="00B129AD" w:rsidRDefault="00B129AD" w:rsidP="004C6888">
      <w:pPr>
        <w:pStyle w:val="Listenabsatz"/>
        <w:numPr>
          <w:ilvl w:val="0"/>
          <w:numId w:val="13"/>
        </w:numPr>
      </w:pPr>
      <w:r>
        <w:t xml:space="preserve">Die technischen und organisatorischen Voraussetzungen müssen geklärt werden sowie die Vorkenntnisse der Gruppe. </w:t>
      </w:r>
      <w:r w:rsidR="005F1F18">
        <w:t>Ab der fünften Klassenstufe verfügen fast alle Jugendlichen über eigene Smartphones. Es bietet sich an, die vertrauten Geräte zu nutzen</w:t>
      </w:r>
      <w:r w:rsidR="003B4475">
        <w:t xml:space="preserve"> („Bring your own device“, BYOD)</w:t>
      </w:r>
      <w:r w:rsidR="00276619">
        <w:t>. Viele Jugendliche haben erste Erfahrungen mit (einfachen) Video-Apps und sind bereit, den Umgang damit anderen zu vermitteln.</w:t>
      </w:r>
    </w:p>
    <w:p w14:paraId="1FCD532C" w14:textId="77777777" w:rsidR="001B5F26" w:rsidRDefault="009B20E8" w:rsidP="001B5F26">
      <w:pPr>
        <w:pStyle w:val="berschrift3"/>
      </w:pPr>
      <w:bookmarkStart w:id="39" w:name="_Toc135059176"/>
      <w:bookmarkStart w:id="40" w:name="_Toc135059312"/>
      <w:bookmarkStart w:id="41" w:name="_Toc135059350"/>
      <w:bookmarkStart w:id="42" w:name="_Toc135213657"/>
      <w:r w:rsidRPr="00657BF4">
        <w:t>Einstieg</w:t>
      </w:r>
      <w:bookmarkEnd w:id="39"/>
      <w:bookmarkEnd w:id="40"/>
      <w:bookmarkEnd w:id="41"/>
      <w:bookmarkEnd w:id="42"/>
    </w:p>
    <w:p w14:paraId="05CA7DA8" w14:textId="22FC9082" w:rsidR="009B20E8" w:rsidRPr="001B5F26" w:rsidRDefault="00BD263B" w:rsidP="001B5F26">
      <w:pPr>
        <w:pStyle w:val="Untertitel"/>
        <w:rPr>
          <w:rStyle w:val="Hervorhebung"/>
        </w:rPr>
      </w:pPr>
      <w:r w:rsidRPr="001B5F26">
        <w:rPr>
          <w:rStyle w:val="Hervorhebung"/>
        </w:rPr>
        <w:t>Diskussion im Plenum, Ergebnis: Mindmap</w:t>
      </w:r>
    </w:p>
    <w:p w14:paraId="4DC85766" w14:textId="3CE34101" w:rsidR="009B20E8" w:rsidRPr="001B5F26" w:rsidRDefault="009B20E8" w:rsidP="001B5F26">
      <w:pPr>
        <w:rPr>
          <w:rStyle w:val="Hervorhebung"/>
        </w:rPr>
      </w:pPr>
      <w:r w:rsidRPr="001B5F26">
        <w:rPr>
          <w:rStyle w:val="Hervorhebung"/>
        </w:rPr>
        <w:t xml:space="preserve">Hinweis: Der Einstieg entspricht Praxisidee 1. Wenn beide </w:t>
      </w:r>
      <w:r w:rsidR="00BD263B" w:rsidRPr="001B5F26">
        <w:rPr>
          <w:rStyle w:val="Hervorhebung"/>
        </w:rPr>
        <w:t>Einheiten</w:t>
      </w:r>
      <w:r w:rsidRPr="001B5F26">
        <w:rPr>
          <w:rStyle w:val="Hervorhebung"/>
        </w:rPr>
        <w:t xml:space="preserve"> kombiniert werden, kann direkt mit der Projektarbeit begonnen werden.</w:t>
      </w:r>
    </w:p>
    <w:p w14:paraId="5CF8C8E9" w14:textId="7A759B2C" w:rsidR="00B129AD" w:rsidRDefault="00B129AD" w:rsidP="00B129AD">
      <w:r>
        <w:lastRenderedPageBreak/>
        <w:t>Die Lehrkraft nennt das Thema der Einheit (Diskriminierung; ggf. konkreter Aspekt) und das</w:t>
      </w:r>
      <w:r w:rsidR="00A64B18">
        <w:t xml:space="preserve"> Ziel</w:t>
      </w:r>
      <w:r>
        <w:t xml:space="preserve">: Anhand von persönlichen Erfahrungen soll diskutiert werden, was Diskriminierung ist und wie wir im Alltag diskriminierendes Verhalten vermeiden können. </w:t>
      </w:r>
      <w:r w:rsidR="00CA1939">
        <w:t>Dazu</w:t>
      </w:r>
      <w:r w:rsidR="00A049AD">
        <w:t xml:space="preserve"> sollen eigene Medien (z.B. Videos oder Podcasts) erstellt werden</w:t>
      </w:r>
      <w:r w:rsidR="00CA1939">
        <w:t xml:space="preserve">. </w:t>
      </w:r>
    </w:p>
    <w:p w14:paraId="4F407BD8" w14:textId="77777777" w:rsidR="00B129AD" w:rsidRDefault="00B129AD" w:rsidP="00B129AD">
      <w:r>
        <w:t>Das Video wird gezeigt.</w:t>
      </w:r>
    </w:p>
    <w:p w14:paraId="77DBE834" w14:textId="77777777" w:rsidR="00B129AD" w:rsidRDefault="00B129AD" w:rsidP="00B129AD">
      <w:r>
        <w:t>Erste Reaktionen werden besprochen und Zusammenhänge sowie gegebenenfalls Fragen geklärt. Die Ergebnisse werden für alle sichtbar notiert (z.B. Mindmap am Smartboard). Folgende Fragen bzw. Aufträge können zur Strukturierung der Diskussion dienen:</w:t>
      </w:r>
    </w:p>
    <w:p w14:paraId="4A6811D2" w14:textId="77777777" w:rsidR="00B129AD" w:rsidRDefault="00B129AD" w:rsidP="004C6888">
      <w:pPr>
        <w:pStyle w:val="Listenabsatz"/>
        <w:numPr>
          <w:ilvl w:val="0"/>
          <w:numId w:val="9"/>
        </w:numPr>
      </w:pPr>
      <w:r>
        <w:t>Um welches Thema geht es? Beschreibe es in eigenen Worten.</w:t>
      </w:r>
    </w:p>
    <w:p w14:paraId="158073BE" w14:textId="77777777" w:rsidR="00B129AD" w:rsidRDefault="00B129AD" w:rsidP="004C6888">
      <w:pPr>
        <w:pStyle w:val="Listenabsatz"/>
        <w:numPr>
          <w:ilvl w:val="0"/>
          <w:numId w:val="9"/>
        </w:numPr>
      </w:pPr>
      <w:r>
        <w:t>Wer sind die Personen in dem Video? Nenne Namen und wichtige Eigenschaften.</w:t>
      </w:r>
    </w:p>
    <w:p w14:paraId="7BE4FA50" w14:textId="77777777" w:rsidR="00B129AD" w:rsidRDefault="00B129AD" w:rsidP="004C6888">
      <w:pPr>
        <w:pStyle w:val="Listenabsatz"/>
        <w:numPr>
          <w:ilvl w:val="0"/>
          <w:numId w:val="9"/>
        </w:numPr>
      </w:pPr>
      <w:r>
        <w:t xml:space="preserve">Welche Erfahrungen haben die Personen gemacht? Fasse in eigenen Worten zusammen, was sie berichten. </w:t>
      </w:r>
    </w:p>
    <w:p w14:paraId="1A63DB68" w14:textId="77777777" w:rsidR="00B129AD" w:rsidRDefault="00B129AD" w:rsidP="004C6888">
      <w:pPr>
        <w:pStyle w:val="Listenabsatz"/>
        <w:numPr>
          <w:ilvl w:val="0"/>
          <w:numId w:val="9"/>
        </w:numPr>
      </w:pPr>
      <w:r>
        <w:t>Überlege, ob du vergleichbare Erfahrungen gemacht hast. Beschreibe sie und begründe, warum sie vergleichbar sind.</w:t>
      </w:r>
    </w:p>
    <w:p w14:paraId="03E4E081" w14:textId="77777777" w:rsidR="00B129AD" w:rsidRDefault="00B129AD" w:rsidP="004C6888">
      <w:pPr>
        <w:pStyle w:val="Listenabsatz"/>
        <w:numPr>
          <w:ilvl w:val="0"/>
          <w:numId w:val="9"/>
        </w:numPr>
      </w:pPr>
      <w:r>
        <w:t>Was lösen diese Erfahrungen bei den Betroffenen aus? Fasse ihre Darstellung zusammen. Beschreibe ggf., welche Emotionen du beobachtest.</w:t>
      </w:r>
    </w:p>
    <w:p w14:paraId="7E855F6B" w14:textId="77777777" w:rsidR="00B129AD" w:rsidRDefault="00B129AD" w:rsidP="004C6888">
      <w:pPr>
        <w:pStyle w:val="Listenabsatz"/>
        <w:numPr>
          <w:ilvl w:val="0"/>
          <w:numId w:val="9"/>
        </w:numPr>
      </w:pPr>
      <w:r>
        <w:t>Überlege, warum die geschilderten Erfahrungen aus Sicht der Gesellschaft ein Problem darstellen. Begründe.</w:t>
      </w:r>
    </w:p>
    <w:p w14:paraId="5DAA92AA" w14:textId="77777777" w:rsidR="00B129AD" w:rsidRDefault="00B129AD" w:rsidP="00B129AD">
      <w:r>
        <w:t>Festgehalten werden sollten in jedem Fall zentrale Begriffe zur Problematik:</w:t>
      </w:r>
    </w:p>
    <w:p w14:paraId="73C97B44" w14:textId="77777777" w:rsidR="00B129AD" w:rsidRDefault="00B129AD" w:rsidP="004C6888">
      <w:pPr>
        <w:pStyle w:val="Listenabsatz"/>
        <w:numPr>
          <w:ilvl w:val="0"/>
          <w:numId w:val="11"/>
        </w:numPr>
      </w:pPr>
      <w:r>
        <w:t xml:space="preserve">Es geht um eine </w:t>
      </w:r>
      <w:r w:rsidRPr="00F96247">
        <w:rPr>
          <w:b/>
          <w:bCs w:val="0"/>
        </w:rPr>
        <w:t>Benachteiligung</w:t>
      </w:r>
      <w:r>
        <w:t xml:space="preserve"> von Menschen aufgrund bestimmter Merkmale wie der Herkunft, Religion oder politischer Ansichten. Das wird als </w:t>
      </w:r>
      <w:r w:rsidRPr="00791A7C">
        <w:rPr>
          <w:b/>
          <w:bCs w:val="0"/>
        </w:rPr>
        <w:t>Diskriminierung</w:t>
      </w:r>
      <w:r>
        <w:t xml:space="preserve"> bezeichnet.</w:t>
      </w:r>
    </w:p>
    <w:p w14:paraId="138AD50B" w14:textId="77777777" w:rsidR="00B129AD" w:rsidRDefault="00B129AD" w:rsidP="004C6888">
      <w:pPr>
        <w:pStyle w:val="Listenabsatz"/>
        <w:numPr>
          <w:ilvl w:val="0"/>
          <w:numId w:val="11"/>
        </w:numPr>
      </w:pPr>
      <w:r w:rsidRPr="00D37C1F">
        <w:t>D</w:t>
      </w:r>
      <w:r>
        <w:t xml:space="preserve">iskriminierung bedeutet </w:t>
      </w:r>
      <w:r w:rsidRPr="00D37C1F">
        <w:rPr>
          <w:b/>
          <w:bCs w:val="0"/>
        </w:rPr>
        <w:t>ungleiche Behandlung</w:t>
      </w:r>
      <w:r>
        <w:t xml:space="preserve"> von Menschen. </w:t>
      </w:r>
      <w:r w:rsidRPr="00D37C1F">
        <w:t>Jemand wird schlechter als eine andere Person behandelt.</w:t>
      </w:r>
    </w:p>
    <w:p w14:paraId="06024A5C" w14:textId="39E7EDB0" w:rsidR="00D0029F" w:rsidRDefault="00B129AD" w:rsidP="004C6888">
      <w:pPr>
        <w:pStyle w:val="Listenabsatz"/>
        <w:numPr>
          <w:ilvl w:val="0"/>
          <w:numId w:val="11"/>
        </w:numPr>
      </w:pPr>
      <w:r>
        <w:t xml:space="preserve">Wir haben </w:t>
      </w:r>
      <w:r w:rsidRPr="002F1A3E">
        <w:rPr>
          <w:b/>
          <w:bCs w:val="0"/>
        </w:rPr>
        <w:t xml:space="preserve">alle </w:t>
      </w:r>
      <w:r w:rsidR="003B3989" w:rsidRPr="002F1A3E">
        <w:rPr>
          <w:b/>
          <w:bCs w:val="0"/>
        </w:rPr>
        <w:t>die gleichen</w:t>
      </w:r>
      <w:r w:rsidR="00E4411B" w:rsidRPr="002F1A3E">
        <w:rPr>
          <w:b/>
          <w:bCs w:val="0"/>
        </w:rPr>
        <w:t xml:space="preserve"> Rechte</w:t>
      </w:r>
      <w:r w:rsidR="003B3989">
        <w:t xml:space="preserve"> und sind vor dem Gesetz gleich.</w:t>
      </w:r>
      <w:r w:rsidR="003B3989">
        <w:rPr>
          <w:b/>
          <w:bCs w:val="0"/>
        </w:rPr>
        <w:t xml:space="preserve"> </w:t>
      </w:r>
      <w:r>
        <w:t>.</w:t>
      </w:r>
      <w:r w:rsidRPr="00D37C1F">
        <w:t xml:space="preserve"> </w:t>
      </w:r>
    </w:p>
    <w:p w14:paraId="2BF17CE8" w14:textId="77777777" w:rsidR="001B5F26" w:rsidRDefault="009B20E8" w:rsidP="008C7147">
      <w:pPr>
        <w:rPr>
          <w:b/>
          <w:bCs w:val="0"/>
        </w:rPr>
      </w:pPr>
      <w:r>
        <w:rPr>
          <w:b/>
          <w:bCs w:val="0"/>
        </w:rPr>
        <w:t>Projektarbeit</w:t>
      </w:r>
    </w:p>
    <w:p w14:paraId="6DE53844" w14:textId="6A51A6BF" w:rsidR="008C7147" w:rsidRPr="001B5F26" w:rsidRDefault="008C7147" w:rsidP="001B5F26">
      <w:pPr>
        <w:rPr>
          <w:rStyle w:val="Hervorhebung"/>
        </w:rPr>
      </w:pPr>
      <w:r w:rsidRPr="001B5F26">
        <w:rPr>
          <w:rStyle w:val="Hervorhebung"/>
        </w:rPr>
        <w:t>Arbeit in Kleingruppen und Diskussion im Plenum; Ergebnis: eigene Videos o.a. mediale Produkte</w:t>
      </w:r>
    </w:p>
    <w:p w14:paraId="53F5AF67" w14:textId="2FC90584" w:rsidR="0087695C" w:rsidRDefault="008C7147" w:rsidP="008C7147">
      <w:r>
        <w:t xml:space="preserve">Die Lehrkraft nennt das Ziel der Gruppenarbeit: Es </w:t>
      </w:r>
      <w:r w:rsidR="0087695C">
        <w:t xml:space="preserve">sollen eigene Medien (z.B. Kurzvideos) erstellt werden, welche die herausgearbeiteten Probleme aufgreifen und </w:t>
      </w:r>
      <w:r w:rsidR="00F96114">
        <w:t>ein Miteinander ohne Diskriminierung fördern.</w:t>
      </w:r>
    </w:p>
    <w:p w14:paraId="75DBB3CA" w14:textId="25FF3906" w:rsidR="004B0941" w:rsidRDefault="00473B0C" w:rsidP="008C7147">
      <w:r>
        <w:t xml:space="preserve">Es werden Gruppen gebildet (2-4 Personen). Die Gruppen wählen einen </w:t>
      </w:r>
      <w:r w:rsidR="004B0941">
        <w:t>Aspekt des Themas aus, der ihnen wichtig ist. (Alternativ: Themen werden vorgegeben.</w:t>
      </w:r>
      <w:r w:rsidR="002F7AEC">
        <w:t xml:space="preserve"> Beispiele: </w:t>
      </w:r>
      <w:r w:rsidR="007210DA">
        <w:t xml:space="preserve">Was ist </w:t>
      </w:r>
      <w:r w:rsidR="002F7AEC">
        <w:lastRenderedPageBreak/>
        <w:t>Rassismus</w:t>
      </w:r>
      <w:r w:rsidR="007210DA">
        <w:t xml:space="preserve"> – und was nicht</w:t>
      </w:r>
      <w:r w:rsidR="002F7AEC">
        <w:t>? Wie gehen wir mit kultureller Vielfalt u</w:t>
      </w:r>
      <w:r w:rsidR="009B1404">
        <w:t>m</w:t>
      </w:r>
      <w:r w:rsidR="002F7AEC">
        <w:t>?</w:t>
      </w:r>
      <w:r w:rsidR="004B0941">
        <w:t>)</w:t>
      </w:r>
      <w:r w:rsidR="00E369A0">
        <w:t xml:space="preserve"> Die Projektarbeit gliedert sich in eine Konzeptphase, eine Feedback-Runde und die Umsetzungsphase.</w:t>
      </w:r>
    </w:p>
    <w:p w14:paraId="2BA0458D" w14:textId="7575BDFF" w:rsidR="008C7147" w:rsidRDefault="008C7147" w:rsidP="008C7147">
      <w:r>
        <w:t>Die Aufträge für die</w:t>
      </w:r>
      <w:r w:rsidR="00E369A0">
        <w:t xml:space="preserve"> G</w:t>
      </w:r>
      <w:r>
        <w:t xml:space="preserve">ruppen </w:t>
      </w:r>
      <w:r w:rsidR="00E369A0">
        <w:t xml:space="preserve">in der Konzeptphase </w:t>
      </w:r>
      <w:r>
        <w:t>lauten:</w:t>
      </w:r>
    </w:p>
    <w:p w14:paraId="7CA52B51" w14:textId="34ACE4E5" w:rsidR="00E7021C" w:rsidRDefault="000F2F1F" w:rsidP="004C6888">
      <w:pPr>
        <w:pStyle w:val="Listenabsatz"/>
        <w:numPr>
          <w:ilvl w:val="0"/>
          <w:numId w:val="14"/>
        </w:numPr>
      </w:pPr>
      <w:r>
        <w:t>Recherchiere i</w:t>
      </w:r>
      <w:r w:rsidR="008F0B84">
        <w:t xml:space="preserve">n </w:t>
      </w:r>
      <w:r>
        <w:t>sozialen</w:t>
      </w:r>
      <w:r w:rsidR="008F0B84">
        <w:t xml:space="preserve"> Med</w:t>
      </w:r>
      <w:r>
        <w:t>ien</w:t>
      </w:r>
      <w:r w:rsidR="008F0B84">
        <w:t>- bzw. Videoplattformen</w:t>
      </w:r>
      <w:r w:rsidR="00811F84">
        <w:t xml:space="preserve">, die </w:t>
      </w:r>
      <w:r>
        <w:t>du</w:t>
      </w:r>
      <w:r w:rsidR="00811F84">
        <w:t xml:space="preserve"> selbst </w:t>
      </w:r>
      <w:r>
        <w:t>nutzt</w:t>
      </w:r>
      <w:r w:rsidR="00811F84">
        <w:t xml:space="preserve">, Beispiele für </w:t>
      </w:r>
      <w:r w:rsidR="000239DE">
        <w:t>Beiträge</w:t>
      </w:r>
      <w:r w:rsidR="00811F84">
        <w:t xml:space="preserve">, in denen </w:t>
      </w:r>
      <w:r w:rsidR="00B71FDE">
        <w:t>aus der Sicht von Betroffenen</w:t>
      </w:r>
      <w:r w:rsidR="00811F84">
        <w:t xml:space="preserve"> Diskriminierung </w:t>
      </w:r>
      <w:r w:rsidR="00B71FDE">
        <w:t>thematisiert wird</w:t>
      </w:r>
      <w:r w:rsidR="00811F84">
        <w:t>.</w:t>
      </w:r>
      <w:r w:rsidR="00B71FDE">
        <w:t xml:space="preserve"> Verschiedene Formate sind denkbar (</w:t>
      </w:r>
      <w:r w:rsidR="009A6CE4">
        <w:t xml:space="preserve">z.B. </w:t>
      </w:r>
      <w:r w:rsidR="00D33275">
        <w:t>persönliche Erfahrungsberichte</w:t>
      </w:r>
      <w:r w:rsidR="009A6CE4">
        <w:t xml:space="preserve"> oder Appelle</w:t>
      </w:r>
      <w:r w:rsidR="00D33275">
        <w:t xml:space="preserve">, </w:t>
      </w:r>
      <w:r w:rsidR="00B71FDE">
        <w:t>Interview</w:t>
      </w:r>
      <w:r w:rsidR="009A6CE4">
        <w:t>s</w:t>
      </w:r>
      <w:r w:rsidR="00B71FDE">
        <w:t>,</w:t>
      </w:r>
      <w:r w:rsidR="009A6CE4">
        <w:t xml:space="preserve"> </w:t>
      </w:r>
      <w:r w:rsidR="00A83C30">
        <w:t>Spielszenen</w:t>
      </w:r>
      <w:r w:rsidR="009A6CE4">
        <w:t>)</w:t>
      </w:r>
      <w:r w:rsidR="00B71FDE">
        <w:t xml:space="preserve"> </w:t>
      </w:r>
    </w:p>
    <w:p w14:paraId="4B57FE33" w14:textId="77777777" w:rsidR="001F4A35" w:rsidRDefault="00311B52" w:rsidP="004C6888">
      <w:pPr>
        <w:pStyle w:val="Listenabsatz"/>
        <w:numPr>
          <w:ilvl w:val="0"/>
          <w:numId w:val="14"/>
        </w:numPr>
      </w:pPr>
      <w:r>
        <w:t>Diskutiert in der Gruppe über die Beispiele.</w:t>
      </w:r>
      <w:r w:rsidR="00332B8E">
        <w:t xml:space="preserve"> </w:t>
      </w:r>
      <w:r w:rsidR="001F4A35">
        <w:t>Bewertet sie anhand folgender Fragen:</w:t>
      </w:r>
    </w:p>
    <w:p w14:paraId="7BFA1211" w14:textId="35CB3B94" w:rsidR="00311B52" w:rsidRDefault="001F4A35" w:rsidP="004C6888">
      <w:pPr>
        <w:pStyle w:val="Listenabsatz"/>
        <w:numPr>
          <w:ilvl w:val="1"/>
          <w:numId w:val="14"/>
        </w:numPr>
      </w:pPr>
      <w:r>
        <w:t>Eignet sich das Beispiel, um das Thema verständlich zu machen?</w:t>
      </w:r>
    </w:p>
    <w:p w14:paraId="74951AA9" w14:textId="20704D7B" w:rsidR="001F4A35" w:rsidRDefault="001F4A35" w:rsidP="004C6888">
      <w:pPr>
        <w:pStyle w:val="Listenabsatz"/>
        <w:numPr>
          <w:ilvl w:val="1"/>
          <w:numId w:val="14"/>
        </w:numPr>
      </w:pPr>
      <w:r>
        <w:t xml:space="preserve">Eignet sich das Beispiel, um andere Menschen </w:t>
      </w:r>
      <w:r w:rsidR="007D6CAF">
        <w:t>anzusprechen und ggf. ein anderes Verhalten anzuregen?</w:t>
      </w:r>
      <w:r>
        <w:t xml:space="preserve"> </w:t>
      </w:r>
    </w:p>
    <w:p w14:paraId="21549409" w14:textId="614A570A" w:rsidR="00874E64" w:rsidRDefault="00E7021C" w:rsidP="004C6888">
      <w:pPr>
        <w:pStyle w:val="Listenabsatz"/>
        <w:numPr>
          <w:ilvl w:val="0"/>
          <w:numId w:val="14"/>
        </w:numPr>
      </w:pPr>
      <w:r>
        <w:t xml:space="preserve">Wählt in der </w:t>
      </w:r>
      <w:r w:rsidR="00811F84">
        <w:t>Gruppe</w:t>
      </w:r>
      <w:r>
        <w:t xml:space="preserve"> ein </w:t>
      </w:r>
      <w:r w:rsidR="00811F84">
        <w:t xml:space="preserve">Beispiel aus, an denen </w:t>
      </w:r>
      <w:r>
        <w:t>ihr euch</w:t>
      </w:r>
      <w:r w:rsidR="00811F84">
        <w:t xml:space="preserve"> orientieren möchte</w:t>
      </w:r>
      <w:r>
        <w:t>t</w:t>
      </w:r>
      <w:r w:rsidR="00811F84">
        <w:t>.</w:t>
      </w:r>
    </w:p>
    <w:p w14:paraId="1C57BC5C" w14:textId="39ED073F" w:rsidR="009A3793" w:rsidRDefault="009A3793" w:rsidP="004C6888">
      <w:pPr>
        <w:pStyle w:val="Listenabsatz"/>
        <w:numPr>
          <w:ilvl w:val="0"/>
          <w:numId w:val="14"/>
        </w:numPr>
      </w:pPr>
      <w:r>
        <w:t>Erstellt eine Ideenskizze (</w:t>
      </w:r>
      <w:r w:rsidR="00811F84">
        <w:t>„Drehbuch</w:t>
      </w:r>
      <w:r>
        <w:t>“) für euer Projekt.</w:t>
      </w:r>
    </w:p>
    <w:p w14:paraId="702A78C7" w14:textId="345C9B30" w:rsidR="009A3793" w:rsidRDefault="009A3793" w:rsidP="004C6888">
      <w:pPr>
        <w:pStyle w:val="Listenabsatz"/>
        <w:numPr>
          <w:ilvl w:val="1"/>
          <w:numId w:val="14"/>
        </w:numPr>
      </w:pPr>
      <w:r>
        <w:t>Ziel: Welche Aussage soll das Projekt verdeutlichen?</w:t>
      </w:r>
    </w:p>
    <w:p w14:paraId="325BEA3B" w14:textId="7D88AEA6" w:rsidR="00A83C30" w:rsidRDefault="00A83C30" w:rsidP="004C6888">
      <w:pPr>
        <w:pStyle w:val="Listenabsatz"/>
        <w:numPr>
          <w:ilvl w:val="1"/>
          <w:numId w:val="14"/>
        </w:numPr>
      </w:pPr>
      <w:r>
        <w:t>Format</w:t>
      </w:r>
      <w:r w:rsidR="00550CFE">
        <w:t xml:space="preserve"> (z.B. persönlicher Bericht, Interview, Spielszene)</w:t>
      </w:r>
    </w:p>
    <w:p w14:paraId="39A97613" w14:textId="78E89CC3" w:rsidR="00874E64" w:rsidRDefault="009A3793" w:rsidP="004C6888">
      <w:pPr>
        <w:pStyle w:val="Listenabsatz"/>
        <w:numPr>
          <w:ilvl w:val="1"/>
          <w:numId w:val="14"/>
        </w:numPr>
      </w:pPr>
      <w:r>
        <w:t>Wie ist der Ablauf / was soll gezeigt werden?</w:t>
      </w:r>
    </w:p>
    <w:p w14:paraId="3BD783B3" w14:textId="37DA666E" w:rsidR="00461994" w:rsidRDefault="00C14989" w:rsidP="004C6888">
      <w:pPr>
        <w:pStyle w:val="Listenabsatz"/>
        <w:numPr>
          <w:ilvl w:val="0"/>
          <w:numId w:val="14"/>
        </w:numPr>
      </w:pPr>
      <w:r>
        <w:t xml:space="preserve">Überlegt auch: </w:t>
      </w:r>
      <w:r w:rsidR="00461994">
        <w:t xml:space="preserve">Wie </w:t>
      </w:r>
      <w:r w:rsidR="009047D6">
        <w:t>kann vermieden werden, dass der Beitrag Stereotypen/Diskriminierung reproduziert?</w:t>
      </w:r>
    </w:p>
    <w:p w14:paraId="2EA71DC4" w14:textId="46AD5438" w:rsidR="00811F84" w:rsidRDefault="00862881" w:rsidP="009B20E8">
      <w:r>
        <w:t xml:space="preserve">Im </w:t>
      </w:r>
      <w:r w:rsidR="00811F84">
        <w:t>Plenum</w:t>
      </w:r>
      <w:r>
        <w:t xml:space="preserve"> stellen die Gruppen </w:t>
      </w:r>
      <w:r w:rsidR="006678AD">
        <w:t>ihr</w:t>
      </w:r>
      <w:r w:rsidR="009A7895">
        <w:t xml:space="preserve">e </w:t>
      </w:r>
      <w:r w:rsidR="00811F84">
        <w:t>Drehbuch-Skizze vor</w:t>
      </w:r>
      <w:r w:rsidR="009A7895">
        <w:t xml:space="preserve">. Die Gruppen </w:t>
      </w:r>
      <w:r w:rsidR="00811F84">
        <w:t xml:space="preserve">geben sich </w:t>
      </w:r>
      <w:r w:rsidR="009A7895">
        <w:t xml:space="preserve">gegenseitig </w:t>
      </w:r>
      <w:r w:rsidR="00811F84">
        <w:t>Feedback</w:t>
      </w:r>
      <w:r w:rsidR="009A7895">
        <w:t>.</w:t>
      </w:r>
    </w:p>
    <w:p w14:paraId="4445393A" w14:textId="559A3144" w:rsidR="00F4412B" w:rsidRDefault="00F4412B" w:rsidP="009B20E8">
      <w:r>
        <w:t>Die Aufträge für die Umsetzungsphase lauten:</w:t>
      </w:r>
    </w:p>
    <w:p w14:paraId="23876E61" w14:textId="696A64E6" w:rsidR="00874E64" w:rsidRDefault="00F20620" w:rsidP="004C6888">
      <w:pPr>
        <w:pStyle w:val="Listenabsatz"/>
        <w:numPr>
          <w:ilvl w:val="0"/>
          <w:numId w:val="15"/>
        </w:numPr>
      </w:pPr>
      <w:r>
        <w:t xml:space="preserve">Notiert </w:t>
      </w:r>
      <w:r w:rsidR="0081203B">
        <w:t xml:space="preserve">zuerst </w:t>
      </w:r>
      <w:r>
        <w:t>einen Ablaufplan mit allen</w:t>
      </w:r>
      <w:r w:rsidR="00653AFA">
        <w:t xml:space="preserve"> nötigen Schritte</w:t>
      </w:r>
      <w:r>
        <w:t>n</w:t>
      </w:r>
      <w:r w:rsidR="0081203B">
        <w:t xml:space="preserve">. </w:t>
      </w:r>
      <w:r w:rsidR="00C70391">
        <w:t xml:space="preserve">Notiert ggf., wer welche </w:t>
      </w:r>
      <w:r w:rsidR="0081203B">
        <w:t>Aufgaben</w:t>
      </w:r>
      <w:r w:rsidR="00C70391">
        <w:t xml:space="preserve"> übernimmt</w:t>
      </w:r>
      <w:r w:rsidR="0081203B">
        <w:t xml:space="preserve">. </w:t>
      </w:r>
      <w:r w:rsidR="00653AFA">
        <w:t xml:space="preserve"> </w:t>
      </w:r>
    </w:p>
    <w:p w14:paraId="7FF35B31" w14:textId="18F64C92" w:rsidR="00874E64" w:rsidRDefault="0081203B" w:rsidP="004C6888">
      <w:pPr>
        <w:pStyle w:val="Listenabsatz"/>
        <w:numPr>
          <w:ilvl w:val="0"/>
          <w:numId w:val="15"/>
        </w:numPr>
      </w:pPr>
      <w:r>
        <w:t xml:space="preserve">Falls </w:t>
      </w:r>
      <w:r w:rsidR="00115577">
        <w:t>Dritte eingebunden werden sollen, z.B. für Interviews</w:t>
      </w:r>
      <w:r>
        <w:t>, sprecht die Personen rechtzeitig an und klärt, ob sie einverstanden sind.</w:t>
      </w:r>
    </w:p>
    <w:p w14:paraId="11A0A1CB" w14:textId="77777777" w:rsidR="008127A2" w:rsidRDefault="00E17127" w:rsidP="004C6888">
      <w:pPr>
        <w:pStyle w:val="Listenabsatz"/>
        <w:numPr>
          <w:ilvl w:val="0"/>
          <w:numId w:val="15"/>
        </w:numPr>
      </w:pPr>
      <w:r>
        <w:t>Video- oder Audio-Aufnahmen werden produziert</w:t>
      </w:r>
      <w:r w:rsidR="008127A2">
        <w:t>.</w:t>
      </w:r>
    </w:p>
    <w:p w14:paraId="1D82288B" w14:textId="255A20D5" w:rsidR="00841599" w:rsidRDefault="008127A2" w:rsidP="004C6888">
      <w:pPr>
        <w:pStyle w:val="Listenabsatz"/>
        <w:numPr>
          <w:ilvl w:val="0"/>
          <w:numId w:val="15"/>
        </w:numPr>
      </w:pPr>
      <w:r>
        <w:t>Sichtet ggf. euer Material und überlegt, was ihr verwend</w:t>
      </w:r>
      <w:r w:rsidR="00841599">
        <w:t>e</w:t>
      </w:r>
      <w:r>
        <w:t>t.</w:t>
      </w:r>
    </w:p>
    <w:p w14:paraId="35C85821" w14:textId="1E448A1E" w:rsidR="00115577" w:rsidRDefault="00CE6828" w:rsidP="004C6888">
      <w:pPr>
        <w:pStyle w:val="Listenabsatz"/>
        <w:numPr>
          <w:ilvl w:val="0"/>
          <w:numId w:val="15"/>
        </w:numPr>
      </w:pPr>
      <w:r>
        <w:t>Bearbeitet das Material.</w:t>
      </w:r>
      <w:r w:rsidR="00047959">
        <w:t xml:space="preserve"> Seht euch Rohfassungen in der Gruppe an, bevor ihr viel Arbeit in Details steckt.</w:t>
      </w:r>
    </w:p>
    <w:p w14:paraId="029040E8" w14:textId="4F3B7050" w:rsidR="00FD633F" w:rsidRDefault="00BF7B39" w:rsidP="00BF7B39">
      <w:pPr>
        <w:rPr>
          <w:lang w:val="en-US"/>
        </w:rPr>
      </w:pPr>
      <w:r>
        <w:t xml:space="preserve">Hinweis: Hilfreiche Tipps und Checklisten </w:t>
      </w:r>
      <w:r w:rsidR="00DD7C8E">
        <w:t xml:space="preserve">enthält die </w:t>
      </w:r>
      <w:r w:rsidR="00732B3A" w:rsidRPr="00FC0B0C">
        <w:rPr>
          <w:u w:val="single"/>
        </w:rPr>
        <w:t>Broschüre „Offen, digital, läuft!“</w:t>
      </w:r>
      <w:r w:rsidR="00732B3A">
        <w:t xml:space="preserve"> der LpB. </w:t>
      </w:r>
      <w:r w:rsidR="00732B3A" w:rsidRPr="00732B3A">
        <w:rPr>
          <w:lang w:val="en-US"/>
        </w:rPr>
        <w:t xml:space="preserve">[Link: </w:t>
      </w:r>
      <w:hyperlink r:id="rId12" w:history="1">
        <w:r w:rsidR="00732B3A" w:rsidRPr="00732B3A">
          <w:rPr>
            <w:rStyle w:val="Hyperlink"/>
            <w:lang w:val="en-US"/>
          </w:rPr>
          <w:t>https://www.politische-bildung.nrw.de/fileadmin/imperia/md/content/Digitale_Medien/oer/Stand_2019/Themen_Inhalte/DigitaleProjekte-NRWGeschichte-Praxistipps-Werkzeuge-200106.pdf</w:t>
        </w:r>
      </w:hyperlink>
      <w:r w:rsidR="00732B3A" w:rsidRPr="00732B3A">
        <w:rPr>
          <w:lang w:val="en-US"/>
        </w:rPr>
        <w:t xml:space="preserve"> ]</w:t>
      </w:r>
      <w:r w:rsidR="00FD633F">
        <w:rPr>
          <w:lang w:val="en-US"/>
        </w:rPr>
        <w:br w:type="page"/>
      </w:r>
    </w:p>
    <w:p w14:paraId="14A57548" w14:textId="77777777" w:rsidR="001B5F26" w:rsidRDefault="009B20E8" w:rsidP="001B5F26">
      <w:pPr>
        <w:pStyle w:val="berschrift3"/>
      </w:pPr>
      <w:bookmarkStart w:id="43" w:name="_Toc135059177"/>
      <w:bookmarkStart w:id="44" w:name="_Toc135059313"/>
      <w:bookmarkStart w:id="45" w:name="_Toc135059351"/>
      <w:bookmarkStart w:id="46" w:name="_Toc135213658"/>
      <w:r w:rsidRPr="009B20E8">
        <w:lastRenderedPageBreak/>
        <w:t>Abschluss</w:t>
      </w:r>
      <w:bookmarkEnd w:id="43"/>
      <w:bookmarkEnd w:id="44"/>
      <w:bookmarkEnd w:id="45"/>
      <w:bookmarkEnd w:id="46"/>
      <w:r w:rsidR="00DB739C">
        <w:t xml:space="preserve"> </w:t>
      </w:r>
    </w:p>
    <w:p w14:paraId="1F311002" w14:textId="2A911244" w:rsidR="009B20E8" w:rsidRPr="001B5F26" w:rsidRDefault="0028789C" w:rsidP="009B20E8">
      <w:pPr>
        <w:rPr>
          <w:rStyle w:val="Hervorhebung"/>
        </w:rPr>
      </w:pPr>
      <w:r w:rsidRPr="001B5F26">
        <w:rPr>
          <w:rStyle w:val="Hervorhebung"/>
        </w:rPr>
        <w:t xml:space="preserve">Diskussion im </w:t>
      </w:r>
      <w:r w:rsidR="00DB739C" w:rsidRPr="001B5F26">
        <w:rPr>
          <w:rStyle w:val="Hervorhebung"/>
        </w:rPr>
        <w:t>Plenum,</w:t>
      </w:r>
      <w:r w:rsidRPr="001B5F26">
        <w:rPr>
          <w:rStyle w:val="Hervorhebung"/>
        </w:rPr>
        <w:t xml:space="preserve"> Ergebnis: Feedback zu Projekten</w:t>
      </w:r>
      <w:r w:rsidR="00C1412F" w:rsidRPr="001B5F26">
        <w:rPr>
          <w:rStyle w:val="Hervorhebung"/>
        </w:rPr>
        <w:t>, optional: Veröffentlichung</w:t>
      </w:r>
    </w:p>
    <w:p w14:paraId="0F810283" w14:textId="42B087B0" w:rsidR="00115577" w:rsidRDefault="00A81838" w:rsidP="009B20E8">
      <w:r>
        <w:t>Die Gruppen stellen ihre Beiträge im Plenum vor</w:t>
      </w:r>
      <w:r w:rsidR="00115577">
        <w:t xml:space="preserve">. </w:t>
      </w:r>
      <w:r w:rsidR="00C86614">
        <w:t xml:space="preserve">In einer abschließenden Diskussion </w:t>
      </w:r>
      <w:r w:rsidR="0075620D">
        <w:t xml:space="preserve">geben sich die Gruppen gegenseitiges Feedback. </w:t>
      </w:r>
      <w:r w:rsidR="00EE4C66">
        <w:t xml:space="preserve">Insbesondere folgende Fragen </w:t>
      </w:r>
      <w:r w:rsidR="009D24DB">
        <w:t xml:space="preserve">aus der Gruppenarbeit </w:t>
      </w:r>
      <w:r w:rsidR="00EE4C66">
        <w:t>sollten dabei</w:t>
      </w:r>
      <w:r w:rsidR="000D5BE4">
        <w:t xml:space="preserve"> erneut</w:t>
      </w:r>
      <w:r w:rsidR="00EE4C66">
        <w:t xml:space="preserve"> berücksichtigt werden:</w:t>
      </w:r>
    </w:p>
    <w:p w14:paraId="3E5891F1" w14:textId="77777777" w:rsidR="000D5BE4" w:rsidRDefault="000D5BE4" w:rsidP="004C6888">
      <w:pPr>
        <w:pStyle w:val="Listenabsatz"/>
        <w:numPr>
          <w:ilvl w:val="1"/>
          <w:numId w:val="14"/>
        </w:numPr>
      </w:pPr>
      <w:r>
        <w:t>Eignet sich das Beispiel, um das Thema verständlich zu machen?</w:t>
      </w:r>
    </w:p>
    <w:p w14:paraId="66E3B240" w14:textId="77777777" w:rsidR="000D5BE4" w:rsidRDefault="000D5BE4" w:rsidP="004C6888">
      <w:pPr>
        <w:pStyle w:val="Listenabsatz"/>
        <w:numPr>
          <w:ilvl w:val="1"/>
          <w:numId w:val="14"/>
        </w:numPr>
      </w:pPr>
      <w:r>
        <w:t xml:space="preserve">Eignet sich das Beispiel, um andere Menschen anzusprechen und ggf. ein anderes Verhalten anzuregen? </w:t>
      </w:r>
    </w:p>
    <w:p w14:paraId="26A10B10" w14:textId="3D87C09E" w:rsidR="009B20E8" w:rsidRPr="001B5F26" w:rsidRDefault="009B20E8" w:rsidP="008F6899">
      <w:pPr>
        <w:pStyle w:val="berschrift2"/>
      </w:pPr>
      <w:bookmarkStart w:id="47" w:name="_Toc135059178"/>
      <w:bookmarkStart w:id="48" w:name="_Toc135059314"/>
      <w:bookmarkStart w:id="49" w:name="_Toc135213659"/>
      <w:bookmarkStart w:id="50" w:name="_GoBack"/>
      <w:bookmarkEnd w:id="50"/>
      <w:r>
        <w:t>Erweiterungsmöglichkeiten</w:t>
      </w:r>
      <w:bookmarkEnd w:id="47"/>
      <w:bookmarkEnd w:id="48"/>
      <w:bookmarkEnd w:id="49"/>
    </w:p>
    <w:p w14:paraId="0B32343D" w14:textId="030127A5" w:rsidR="009B20E8" w:rsidRDefault="005F75E5" w:rsidP="004C6888">
      <w:pPr>
        <w:pStyle w:val="Listenabsatz"/>
        <w:numPr>
          <w:ilvl w:val="0"/>
          <w:numId w:val="8"/>
        </w:numPr>
      </w:pPr>
      <w:r>
        <w:t xml:space="preserve">Sofern möglich, bietet es </w:t>
      </w:r>
      <w:r w:rsidR="006B00D9">
        <w:t>sich an, die Beiträge zu veröffentlichen.</w:t>
      </w:r>
      <w:r>
        <w:t xml:space="preserve"> </w:t>
      </w:r>
      <w:r w:rsidR="0022441C">
        <w:t>Dabei müssen jedoch insbesondere die Rechte von Dritten beachtet werden</w:t>
      </w:r>
      <w:r w:rsidR="00823F18">
        <w:t xml:space="preserve"> (Interviewpartner*innen, Urheber*innen von ggf. verwendeten Musikstücken etc.)</w:t>
      </w:r>
    </w:p>
    <w:p w14:paraId="6B01D4AE" w14:textId="242D86B8" w:rsidR="001069CD" w:rsidRDefault="00EB773D" w:rsidP="00304A3A">
      <w:pPr>
        <w:pStyle w:val="Listenabsatz"/>
        <w:numPr>
          <w:ilvl w:val="0"/>
          <w:numId w:val="8"/>
        </w:numPr>
      </w:pPr>
      <w:r>
        <w:t>Anschließende Diskussion zur Frage: Warum handeln wir nicht immer alle im Sinne der Grundrechte? Darauf aufbauend können Ansätze entwickelt werden, was wir als Gesellschaft tun können, um Handeln im Sinne der Grundrechte zu fördern. Die relevanten Akteure werden benannt sowie Ziele für konkrete Veränderungen. Zudem werden mögliche Wege für Veränderungen analysiert.</w:t>
      </w:r>
    </w:p>
    <w:p w14:paraId="404913E4" w14:textId="77777777" w:rsidR="006B784F" w:rsidRDefault="006B784F" w:rsidP="00F600DE">
      <w:pPr>
        <w:pStyle w:val="Linkintern"/>
      </w:pPr>
    </w:p>
    <w:sectPr w:rsidR="006B784F" w:rsidSect="00D20E6C">
      <w:headerReference w:type="default" r:id="rId13"/>
      <w:footerReference w:type="default" r:id="rId14"/>
      <w:headerReference w:type="first" r:id="rId15"/>
      <w:footerReference w:type="first" r:id="rId16"/>
      <w:pgSz w:w="11900" w:h="16840"/>
      <w:pgMar w:top="1417" w:right="1417" w:bottom="1134" w:left="1417" w:header="624"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1235DC" w14:textId="77777777" w:rsidR="00CE64B6" w:rsidRDefault="00CE64B6">
      <w:pPr>
        <w:spacing w:after="0" w:line="240" w:lineRule="auto"/>
      </w:pPr>
      <w:r>
        <w:separator/>
      </w:r>
    </w:p>
  </w:endnote>
  <w:endnote w:type="continuationSeparator" w:id="0">
    <w:p w14:paraId="3781AB38" w14:textId="77777777" w:rsidR="00CE64B6" w:rsidRDefault="00CE6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Open Sans">
    <w:altName w:val="Tahoma"/>
    <w:charset w:val="00"/>
    <w:family w:val="swiss"/>
    <w:pitch w:val="variable"/>
    <w:sig w:usb0="00000001" w:usb1="4000205B" w:usb2="00000028" w:usb3="00000000" w:csb0="000001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17697" w14:textId="152EBDBA" w:rsidR="00BE1487" w:rsidRDefault="00BE1487" w:rsidP="00BE1487">
    <w:pPr>
      <w:pStyle w:val="Fuzeile"/>
      <w:jc w:val="right"/>
    </w:pPr>
    <w:r>
      <w:rPr>
        <w:rFonts w:asciiTheme="minorHAnsi" w:eastAsiaTheme="minorEastAsia" w:hAnsiTheme="minorHAnsi" w:cstheme="minorBidi"/>
        <w:szCs w:val="22"/>
      </w:rPr>
      <w:fldChar w:fldCharType="begin"/>
    </w:r>
    <w:r>
      <w:instrText>PAGE   \* MERGEFORMAT</w:instrText>
    </w:r>
    <w:r>
      <w:rPr>
        <w:rFonts w:asciiTheme="minorHAnsi" w:eastAsiaTheme="minorEastAsia" w:hAnsiTheme="minorHAnsi" w:cstheme="minorBidi"/>
        <w:szCs w:val="22"/>
      </w:rPr>
      <w:fldChar w:fldCharType="separate"/>
    </w:r>
    <w:r w:rsidR="003E426F" w:rsidRPr="003E426F">
      <w:rPr>
        <w:rFonts w:asciiTheme="majorHAnsi" w:eastAsiaTheme="majorEastAsia" w:hAnsiTheme="majorHAnsi" w:cstheme="majorBidi"/>
        <w:noProof/>
        <w:color w:val="4472C4" w:themeColor="accent1"/>
        <w:sz w:val="40"/>
        <w:szCs w:val="40"/>
      </w:rPr>
      <w:t>10</w:t>
    </w:r>
    <w:r>
      <w:rPr>
        <w:rFonts w:asciiTheme="majorHAnsi" w:eastAsiaTheme="majorEastAsia" w:hAnsiTheme="majorHAnsi" w:cstheme="majorBidi"/>
        <w:color w:val="4472C4" w:themeColor="accent1"/>
        <w:sz w:val="40"/>
        <w:szCs w:val="40"/>
      </w:rPr>
      <w:fldChar w:fldCharType="end"/>
    </w:r>
  </w:p>
  <w:p w14:paraId="2905DCFF" w14:textId="3C3A7626" w:rsidR="00AB139A" w:rsidRDefault="00BE1487" w:rsidP="00271EB0">
    <w:pPr>
      <w:pStyle w:val="Fuzeile"/>
      <w:jc w:val="right"/>
    </w:pPr>
    <w:r>
      <w:rPr>
        <w:noProof/>
        <w:lang w:eastAsia="de-DE"/>
      </w:rPr>
      <w:drawing>
        <wp:anchor distT="0" distB="0" distL="114300" distR="114300" simplePos="0" relativeHeight="251662336" behindDoc="1" locked="0" layoutInCell="1" allowOverlap="1" wp14:anchorId="29D376FC" wp14:editId="7F11798E">
          <wp:simplePos x="0" y="0"/>
          <wp:positionH relativeFrom="column">
            <wp:posOffset>-528320</wp:posOffset>
          </wp:positionH>
          <wp:positionV relativeFrom="paragraph">
            <wp:posOffset>-120015</wp:posOffset>
          </wp:positionV>
          <wp:extent cx="2743200" cy="457200"/>
          <wp:effectExtent l="0" t="0" r="0" b="0"/>
          <wp:wrapTight wrapText="bothSides">
            <wp:wrapPolygon edited="0">
              <wp:start x="0" y="0"/>
              <wp:lineTo x="0" y="20700"/>
              <wp:lineTo x="21450" y="20700"/>
              <wp:lineTo x="21450"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45720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63369" w14:textId="60CBACB5" w:rsidR="00BE1487" w:rsidRDefault="00BE1487">
    <w:pPr>
      <w:pStyle w:val="Fuzeile"/>
    </w:pPr>
    <w:r>
      <w:rPr>
        <w:noProof/>
        <w:lang w:eastAsia="de-DE"/>
      </w:rPr>
      <w:drawing>
        <wp:anchor distT="0" distB="0" distL="114300" distR="114300" simplePos="0" relativeHeight="251661312" behindDoc="1" locked="0" layoutInCell="1" allowOverlap="1" wp14:anchorId="75F57EED" wp14:editId="66D7032C">
          <wp:simplePos x="0" y="0"/>
          <wp:positionH relativeFrom="column">
            <wp:posOffset>-585470</wp:posOffset>
          </wp:positionH>
          <wp:positionV relativeFrom="paragraph">
            <wp:posOffset>-120015</wp:posOffset>
          </wp:positionV>
          <wp:extent cx="2743200" cy="457200"/>
          <wp:effectExtent l="0" t="0" r="0" b="0"/>
          <wp:wrapTight wrapText="bothSides">
            <wp:wrapPolygon edited="0">
              <wp:start x="0" y="0"/>
              <wp:lineTo x="0" y="20700"/>
              <wp:lineTo x="21450" y="20700"/>
              <wp:lineTo x="21450"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4572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7FAD1B" w14:textId="77777777" w:rsidR="00CE64B6" w:rsidRDefault="00CE64B6">
      <w:pPr>
        <w:spacing w:after="0" w:line="240" w:lineRule="auto"/>
      </w:pPr>
      <w:r>
        <w:separator/>
      </w:r>
    </w:p>
  </w:footnote>
  <w:footnote w:type="continuationSeparator" w:id="0">
    <w:p w14:paraId="1E4D1755" w14:textId="77777777" w:rsidR="00CE64B6" w:rsidRDefault="00CE64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E05EF" w14:textId="69D758C7" w:rsidR="00610EDB" w:rsidRDefault="00610EDB">
    <w:pPr>
      <w:pStyle w:val="Kopfzeile"/>
    </w:pPr>
    <w:r>
      <w:rPr>
        <w:noProof/>
        <w:lang w:eastAsia="de-DE"/>
      </w:rPr>
      <mc:AlternateContent>
        <mc:Choice Requires="wps">
          <w:drawing>
            <wp:anchor distT="0" distB="0" distL="114300" distR="114300" simplePos="0" relativeHeight="251658240" behindDoc="0" locked="0" layoutInCell="1" allowOverlap="1" wp14:anchorId="70AA026F" wp14:editId="75C03724">
              <wp:simplePos x="0" y="0"/>
              <wp:positionH relativeFrom="column">
                <wp:posOffset>-4445</wp:posOffset>
              </wp:positionH>
              <wp:positionV relativeFrom="page">
                <wp:posOffset>1190625</wp:posOffset>
              </wp:positionV>
              <wp:extent cx="304800" cy="304800"/>
              <wp:effectExtent l="0" t="0" r="0" b="0"/>
              <wp:wrapTopAndBottom/>
              <wp:docPr id="3" name="AutoShape 4" descr="Link zur Startseite der Landeszentrale für politische Bildung Nordrhein-Westfal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DAFDD6E" id="AutoShape 4" o:spid="_x0000_s1026" alt="Link zur Startseite der Landeszentrale für politische Bildung Nordrhein-Westfalen" style="position:absolute;margin-left:-.35pt;margin-top:93.75pt;width:24pt;height:24pt;z-index:2516582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Ul9AIAABIGAAAOAAAAZHJzL2Uyb0RvYy54bWysVE1v2zAMvQ/YfxB0d22nzoeNOkUbJ8OA&#10;rCvQDTsrthwLsyWPUuK0w/7Zbvtjo+QkTdrLsM0HQSLlRz7yiVfXu6YmWw5aKJnS8CKghMtcFUKu&#10;U/r508KbUKINkwWrleQpfeSaXk/fvrnq2oQPVKXqggNBEKmTrk1pZUyb+L7OK94wfaFaLtFZKmiY&#10;wSOs/QJYh+hN7Q+CYOR3CooWVM61RmvWO+nU4Zclz83HstTckDqlmJtxK7h1ZVd/esWSNbC2Evk+&#10;DfYXWTRMSAx6hMqYYWQD4hVUI3JQWpXmIleNr8pS5NxxQDZh8ILNQ8Va7rhgcXR7LJP+f7D53fYe&#10;iChSekmJZA226GZjlItMIkoKrnMs11LIr+RpA+TBMDCaC8PRBWSJneX6iUsDrOak/PUTSKtqYYTt&#10;ILkVdbGRa3KHTYKKC+l94dqUeFXaynetTjCBh/YebO10u1T5V02kmlVMrvmNbrF/qCrM7GACUF3F&#10;WYElCC2Ef4ZhDxrRyKr7oArkwpCL68uuhMbGwIqTnWv/47H9fGdIjsbLIJoEKJIcXfu9jcCSw88t&#10;aPOOq4bYTUoBs3PgbLvUpr96uGJjSbUQdY12ltTyzICYvQVD46/WZ5NwgvkeB/F8Mp9EXjQYzb0o&#10;yDLvZjGLvNEiHA+zy2w2y8IfNm4YJZUoCi5tmIN4w+jPxLF/Rr3sjvLV2LvCwtmUNKxXsxrIluHj&#10;WbjPlRw9z9f88zRcvZDLC0rhIApuB7G3GE3GXrSIhl48DiZeEMa38SiI4ihbnFNCwfF/p0S6lMbD&#10;wdB16STpF9wC973mxpIGhQ6kFk1KURr42UsssQqcy8LtDRN1vz8phU3/uRTY7kOjnV6tRHv1r1Tx&#10;iHIFhXJC5eEgxU2l4ImSDodSSvW3DQNOSf1eouTjMIrsFHOHaDge4AFOPatTD5M5QqXUUNJvZ6af&#10;fJsWxLrCSKErjFT2yZfCSdg+oT6r/ePCweOY7IeknWynZ3freZRPfwMAAP//AwBQSwMEFAAGAAgA&#10;AAAhADYZedHgAAAACAEAAA8AAABkcnMvZG93bnJldi54bWxMj0FLw0AQhe+C/2EZwYu0G1tjSsym&#10;SEEsIhRT7XmbHZNgdjbNbpP47x1PenzzHu99k60n24oBe984UnA7j0Aglc40VCl43z/NViB80GR0&#10;6wgVfKOHdX55kenUuJHecChCJbiEfKoV1CF0qZS+rNFqP3cdEnufrrc6sOwraXo9crlt5SKK7qXV&#10;DfFCrTvc1Fh+FWerYCx3w2H/+ix3N4eto9P2tCk+XpS6vpoeH0AEnMJfGH7xGR1yZjq6MxkvWgWz&#10;hIN8XiUxCPbvkiWIo4LFMo5B5pn8/0D+AwAA//8DAFBLAQItABQABgAIAAAAIQC2gziS/gAAAOEB&#10;AAATAAAAAAAAAAAAAAAAAAAAAABbQ29udGVudF9UeXBlc10ueG1sUEsBAi0AFAAGAAgAAAAhADj9&#10;If/WAAAAlAEAAAsAAAAAAAAAAAAAAAAALwEAAF9yZWxzLy5yZWxzUEsBAi0AFAAGAAgAAAAhACao&#10;dSX0AgAAEgYAAA4AAAAAAAAAAAAAAAAALgIAAGRycy9lMm9Eb2MueG1sUEsBAi0AFAAGAAgAAAAh&#10;ADYZedHgAAAACAEAAA8AAAAAAAAAAAAAAAAATgUAAGRycy9kb3ducmV2LnhtbFBLBQYAAAAABAAE&#10;APMAAABbBgAAAAA=&#10;" filled="f" stroked="f">
              <o:lock v:ext="edit" aspectratio="t"/>
              <w10:wrap type="topAndBottom" anchory="page"/>
            </v:rect>
          </w:pict>
        </mc:Fallback>
      </mc:AlternateContent>
    </w:r>
    <w:r>
      <w:ptab w:relativeTo="margin" w:alignment="center"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3559B" w14:textId="3672C5CB" w:rsidR="00A75093" w:rsidRPr="00A75093" w:rsidRDefault="00A75093" w:rsidP="00BE1487">
    <w:pPr>
      <w:framePr w:w="2835" w:h="841" w:hSpace="142" w:wrap="notBeside" w:vAnchor="page" w:hAnchor="page" w:x="6519" w:y="601"/>
      <w:spacing w:after="0" w:line="240" w:lineRule="auto"/>
      <w:rPr>
        <w:rFonts w:eastAsia="Times New Roman" w:cs="Times New Roman"/>
        <w:b/>
        <w:bCs w:val="0"/>
        <w:sz w:val="20"/>
        <w:szCs w:val="20"/>
        <w:lang w:eastAsia="de-DE"/>
      </w:rPr>
    </w:pPr>
    <w:r w:rsidRPr="00A75093">
      <w:rPr>
        <w:rFonts w:eastAsia="Times New Roman"/>
        <w:b/>
        <w:bCs w:val="0"/>
        <w:sz w:val="20"/>
        <w:szCs w:val="20"/>
        <w:lang w:eastAsia="de-DE"/>
      </w:rPr>
      <w:t xml:space="preserve">Landeszentrale </w:t>
    </w:r>
    <w:r w:rsidRPr="00A75093">
      <w:rPr>
        <w:rFonts w:eastAsia="Times New Roman"/>
        <w:b/>
        <w:bCs w:val="0"/>
        <w:sz w:val="20"/>
        <w:szCs w:val="20"/>
        <w:lang w:eastAsia="de-DE"/>
      </w:rPr>
      <w:br/>
      <w:t>für politische Bildung</w:t>
    </w:r>
    <w:r w:rsidRPr="00A75093">
      <w:rPr>
        <w:rFonts w:eastAsia="Times New Roman"/>
        <w:b/>
        <w:bCs w:val="0"/>
        <w:sz w:val="20"/>
        <w:szCs w:val="20"/>
        <w:lang w:eastAsia="de-DE"/>
      </w:rPr>
      <w:br/>
      <w:t>Nordrhein-Westfalen</w:t>
    </w:r>
  </w:p>
  <w:p w14:paraId="0F30B242" w14:textId="718DFA03" w:rsidR="00A75093" w:rsidRDefault="00BE1487" w:rsidP="00A75093">
    <w:pPr>
      <w:pStyle w:val="Kopfzeile"/>
    </w:pPr>
    <w:r>
      <w:rPr>
        <w:noProof/>
        <w:lang w:eastAsia="de-DE"/>
      </w:rPr>
      <w:drawing>
        <wp:anchor distT="0" distB="0" distL="114300" distR="114300" simplePos="0" relativeHeight="251660288" behindDoc="1" locked="0" layoutInCell="1" allowOverlap="1" wp14:anchorId="15ED30B4" wp14:editId="37682975">
          <wp:simplePos x="0" y="0"/>
          <wp:positionH relativeFrom="column">
            <wp:posOffset>5129530</wp:posOffset>
          </wp:positionH>
          <wp:positionV relativeFrom="paragraph">
            <wp:posOffset>-24765</wp:posOffset>
          </wp:positionV>
          <wp:extent cx="536575" cy="579120"/>
          <wp:effectExtent l="0" t="0" r="0" b="0"/>
          <wp:wrapTight wrapText="bothSides">
            <wp:wrapPolygon edited="0">
              <wp:start x="0" y="0"/>
              <wp:lineTo x="0" y="17053"/>
              <wp:lineTo x="5368" y="20605"/>
              <wp:lineTo x="15337" y="20605"/>
              <wp:lineTo x="20705" y="17053"/>
              <wp:lineTo x="20705"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575" cy="579120"/>
                  </a:xfrm>
                  <a:prstGeom prst="rect">
                    <a:avLst/>
                  </a:prstGeom>
                  <a:noFill/>
                </pic:spPr>
              </pic:pic>
            </a:graphicData>
          </a:graphic>
        </wp:anchor>
      </w:drawing>
    </w:r>
    <w:r>
      <w:rPr>
        <w:noProof/>
        <w:lang w:eastAsia="de-DE"/>
      </w:rPr>
      <w:drawing>
        <wp:anchor distT="0" distB="0" distL="114300" distR="114300" simplePos="0" relativeHeight="251659264" behindDoc="1" locked="0" layoutInCell="1" allowOverlap="1" wp14:anchorId="2C52422C" wp14:editId="569253BB">
          <wp:simplePos x="0" y="0"/>
          <wp:positionH relativeFrom="margin">
            <wp:align>left</wp:align>
          </wp:positionH>
          <wp:positionV relativeFrom="paragraph">
            <wp:posOffset>-24765</wp:posOffset>
          </wp:positionV>
          <wp:extent cx="993775" cy="749935"/>
          <wp:effectExtent l="0" t="0" r="0" b="0"/>
          <wp:wrapTight wrapText="bothSides">
            <wp:wrapPolygon edited="0">
              <wp:start x="0" y="0"/>
              <wp:lineTo x="0" y="20850"/>
              <wp:lineTo x="21117" y="20850"/>
              <wp:lineTo x="21117"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3775" cy="749935"/>
                  </a:xfrm>
                  <a:prstGeom prst="rect">
                    <a:avLst/>
                  </a:prstGeom>
                  <a:noFill/>
                </pic:spPr>
              </pic:pic>
            </a:graphicData>
          </a:graphic>
        </wp:anchor>
      </w:drawing>
    </w:r>
    <w:r>
      <w:tab/>
    </w:r>
  </w:p>
  <w:p w14:paraId="388525B5" w14:textId="305C37BD" w:rsidR="00610EDB" w:rsidRDefault="00A75093">
    <w:pPr>
      <w:pStyle w:val="Kopfzeile"/>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87B1B"/>
    <w:multiLevelType w:val="hybridMultilevel"/>
    <w:tmpl w:val="000876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256A54"/>
    <w:multiLevelType w:val="hybridMultilevel"/>
    <w:tmpl w:val="C7BE63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D72963"/>
    <w:multiLevelType w:val="hybridMultilevel"/>
    <w:tmpl w:val="E2A8D6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9B3B68"/>
    <w:multiLevelType w:val="hybridMultilevel"/>
    <w:tmpl w:val="7AC8DA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870522"/>
    <w:multiLevelType w:val="hybridMultilevel"/>
    <w:tmpl w:val="3412EB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5D42E8"/>
    <w:multiLevelType w:val="hybridMultilevel"/>
    <w:tmpl w:val="16C86F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68277AB"/>
    <w:multiLevelType w:val="hybridMultilevel"/>
    <w:tmpl w:val="43CC70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6A9623D"/>
    <w:multiLevelType w:val="hybridMultilevel"/>
    <w:tmpl w:val="0562C9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0445779"/>
    <w:multiLevelType w:val="hybridMultilevel"/>
    <w:tmpl w:val="050CFC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6342485"/>
    <w:multiLevelType w:val="hybridMultilevel"/>
    <w:tmpl w:val="A476F03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70B8DBCE">
      <w:start w:val="1"/>
      <w:numFmt w:val="bullet"/>
      <w:lvlText w:val="-"/>
      <w:lvlJc w:val="left"/>
      <w:pPr>
        <w:ind w:left="2880" w:hanging="360"/>
      </w:pPr>
      <w:rPr>
        <w:rFonts w:ascii="Arial" w:eastAsia="Calibri" w:hAnsi="Arial" w:cs="Aria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8205E6F"/>
    <w:multiLevelType w:val="hybridMultilevel"/>
    <w:tmpl w:val="1ED2AA9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B002615"/>
    <w:multiLevelType w:val="multilevel"/>
    <w:tmpl w:val="6130D2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C8738C1"/>
    <w:multiLevelType w:val="hybridMultilevel"/>
    <w:tmpl w:val="28BAC1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4143AD8"/>
    <w:multiLevelType w:val="hybridMultilevel"/>
    <w:tmpl w:val="48F682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72868CA"/>
    <w:multiLevelType w:val="hybridMultilevel"/>
    <w:tmpl w:val="CD1C5F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98B7062"/>
    <w:multiLevelType w:val="hybridMultilevel"/>
    <w:tmpl w:val="70107A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0753BB8"/>
    <w:multiLevelType w:val="hybridMultilevel"/>
    <w:tmpl w:val="A3B4E2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0D22C19"/>
    <w:multiLevelType w:val="hybridMultilevel"/>
    <w:tmpl w:val="D84424B2"/>
    <w:lvl w:ilvl="0" w:tplc="38BC10B4">
      <w:start w:val="1"/>
      <w:numFmt w:val="bullet"/>
      <w:pStyle w:val="KastenAufzhlung"/>
      <w:lvlText w:val=""/>
      <w:lvlJc w:val="left"/>
      <w:pPr>
        <w:ind w:left="720" w:hanging="360"/>
      </w:pPr>
      <w:rPr>
        <w:rFonts w:ascii="Symbol" w:hAnsi="Symbol" w:hint="default"/>
      </w:rPr>
    </w:lvl>
    <w:lvl w:ilvl="1" w:tplc="2ED27F76">
      <w:start w:val="1"/>
      <w:numFmt w:val="bullet"/>
      <w:lvlText w:val="o"/>
      <w:lvlJc w:val="left"/>
      <w:pPr>
        <w:ind w:left="1440" w:hanging="360"/>
      </w:pPr>
      <w:rPr>
        <w:rFonts w:ascii="Courier New" w:hAnsi="Courier New" w:cs="Courier New" w:hint="default"/>
      </w:rPr>
    </w:lvl>
    <w:lvl w:ilvl="2" w:tplc="4EDE22C4">
      <w:start w:val="1"/>
      <w:numFmt w:val="bullet"/>
      <w:lvlText w:val=""/>
      <w:lvlJc w:val="left"/>
      <w:pPr>
        <w:ind w:left="2160" w:hanging="360"/>
      </w:pPr>
      <w:rPr>
        <w:rFonts w:ascii="Wingdings" w:hAnsi="Wingdings" w:hint="default"/>
      </w:rPr>
    </w:lvl>
    <w:lvl w:ilvl="3" w:tplc="447CAB16">
      <w:start w:val="1"/>
      <w:numFmt w:val="bullet"/>
      <w:lvlText w:val=""/>
      <w:lvlJc w:val="left"/>
      <w:pPr>
        <w:ind w:left="2880" w:hanging="360"/>
      </w:pPr>
      <w:rPr>
        <w:rFonts w:ascii="Symbol" w:hAnsi="Symbol" w:hint="default"/>
      </w:rPr>
    </w:lvl>
    <w:lvl w:ilvl="4" w:tplc="1BA4E41E">
      <w:start w:val="1"/>
      <w:numFmt w:val="bullet"/>
      <w:lvlText w:val="o"/>
      <w:lvlJc w:val="left"/>
      <w:pPr>
        <w:ind w:left="3600" w:hanging="360"/>
      </w:pPr>
      <w:rPr>
        <w:rFonts w:ascii="Courier New" w:hAnsi="Courier New" w:cs="Courier New" w:hint="default"/>
      </w:rPr>
    </w:lvl>
    <w:lvl w:ilvl="5" w:tplc="E54E738A">
      <w:start w:val="1"/>
      <w:numFmt w:val="bullet"/>
      <w:lvlText w:val=""/>
      <w:lvlJc w:val="left"/>
      <w:pPr>
        <w:ind w:left="4320" w:hanging="360"/>
      </w:pPr>
      <w:rPr>
        <w:rFonts w:ascii="Wingdings" w:hAnsi="Wingdings" w:hint="default"/>
      </w:rPr>
    </w:lvl>
    <w:lvl w:ilvl="6" w:tplc="F0C69B58">
      <w:start w:val="1"/>
      <w:numFmt w:val="bullet"/>
      <w:lvlText w:val=""/>
      <w:lvlJc w:val="left"/>
      <w:pPr>
        <w:ind w:left="5040" w:hanging="360"/>
      </w:pPr>
      <w:rPr>
        <w:rFonts w:ascii="Symbol" w:hAnsi="Symbol" w:hint="default"/>
      </w:rPr>
    </w:lvl>
    <w:lvl w:ilvl="7" w:tplc="23829AFC">
      <w:start w:val="1"/>
      <w:numFmt w:val="bullet"/>
      <w:lvlText w:val="o"/>
      <w:lvlJc w:val="left"/>
      <w:pPr>
        <w:ind w:left="5760" w:hanging="360"/>
      </w:pPr>
      <w:rPr>
        <w:rFonts w:ascii="Courier New" w:hAnsi="Courier New" w:cs="Courier New" w:hint="default"/>
      </w:rPr>
    </w:lvl>
    <w:lvl w:ilvl="8" w:tplc="4FA4D3BC">
      <w:start w:val="1"/>
      <w:numFmt w:val="bullet"/>
      <w:lvlText w:val=""/>
      <w:lvlJc w:val="left"/>
      <w:pPr>
        <w:ind w:left="6480" w:hanging="360"/>
      </w:pPr>
      <w:rPr>
        <w:rFonts w:ascii="Wingdings" w:hAnsi="Wingdings" w:hint="default"/>
      </w:rPr>
    </w:lvl>
  </w:abstractNum>
  <w:abstractNum w:abstractNumId="18" w15:restartNumberingAfterBreak="0">
    <w:nsid w:val="78757A3F"/>
    <w:multiLevelType w:val="hybridMultilevel"/>
    <w:tmpl w:val="1B387A4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D6550E8"/>
    <w:multiLevelType w:val="hybridMultilevel"/>
    <w:tmpl w:val="30AA3304"/>
    <w:lvl w:ilvl="0" w:tplc="04070001">
      <w:start w:val="1"/>
      <w:numFmt w:val="bullet"/>
      <w:lvlText w:val=""/>
      <w:lvlJc w:val="left"/>
      <w:pPr>
        <w:ind w:left="767" w:hanging="360"/>
      </w:pPr>
      <w:rPr>
        <w:rFonts w:ascii="Symbol" w:hAnsi="Symbol" w:hint="default"/>
      </w:rPr>
    </w:lvl>
    <w:lvl w:ilvl="1" w:tplc="04070003" w:tentative="1">
      <w:start w:val="1"/>
      <w:numFmt w:val="bullet"/>
      <w:lvlText w:val="o"/>
      <w:lvlJc w:val="left"/>
      <w:pPr>
        <w:ind w:left="1487" w:hanging="360"/>
      </w:pPr>
      <w:rPr>
        <w:rFonts w:ascii="Courier New" w:hAnsi="Courier New" w:cs="Courier New" w:hint="default"/>
      </w:rPr>
    </w:lvl>
    <w:lvl w:ilvl="2" w:tplc="04070005" w:tentative="1">
      <w:start w:val="1"/>
      <w:numFmt w:val="bullet"/>
      <w:lvlText w:val=""/>
      <w:lvlJc w:val="left"/>
      <w:pPr>
        <w:ind w:left="2207" w:hanging="360"/>
      </w:pPr>
      <w:rPr>
        <w:rFonts w:ascii="Wingdings" w:hAnsi="Wingdings" w:hint="default"/>
      </w:rPr>
    </w:lvl>
    <w:lvl w:ilvl="3" w:tplc="04070001" w:tentative="1">
      <w:start w:val="1"/>
      <w:numFmt w:val="bullet"/>
      <w:lvlText w:val=""/>
      <w:lvlJc w:val="left"/>
      <w:pPr>
        <w:ind w:left="2927" w:hanging="360"/>
      </w:pPr>
      <w:rPr>
        <w:rFonts w:ascii="Symbol" w:hAnsi="Symbol" w:hint="default"/>
      </w:rPr>
    </w:lvl>
    <w:lvl w:ilvl="4" w:tplc="04070003" w:tentative="1">
      <w:start w:val="1"/>
      <w:numFmt w:val="bullet"/>
      <w:lvlText w:val="o"/>
      <w:lvlJc w:val="left"/>
      <w:pPr>
        <w:ind w:left="3647" w:hanging="360"/>
      </w:pPr>
      <w:rPr>
        <w:rFonts w:ascii="Courier New" w:hAnsi="Courier New" w:cs="Courier New" w:hint="default"/>
      </w:rPr>
    </w:lvl>
    <w:lvl w:ilvl="5" w:tplc="04070005" w:tentative="1">
      <w:start w:val="1"/>
      <w:numFmt w:val="bullet"/>
      <w:lvlText w:val=""/>
      <w:lvlJc w:val="left"/>
      <w:pPr>
        <w:ind w:left="4367" w:hanging="360"/>
      </w:pPr>
      <w:rPr>
        <w:rFonts w:ascii="Wingdings" w:hAnsi="Wingdings" w:hint="default"/>
      </w:rPr>
    </w:lvl>
    <w:lvl w:ilvl="6" w:tplc="04070001" w:tentative="1">
      <w:start w:val="1"/>
      <w:numFmt w:val="bullet"/>
      <w:lvlText w:val=""/>
      <w:lvlJc w:val="left"/>
      <w:pPr>
        <w:ind w:left="5087" w:hanging="360"/>
      </w:pPr>
      <w:rPr>
        <w:rFonts w:ascii="Symbol" w:hAnsi="Symbol" w:hint="default"/>
      </w:rPr>
    </w:lvl>
    <w:lvl w:ilvl="7" w:tplc="04070003" w:tentative="1">
      <w:start w:val="1"/>
      <w:numFmt w:val="bullet"/>
      <w:lvlText w:val="o"/>
      <w:lvlJc w:val="left"/>
      <w:pPr>
        <w:ind w:left="5807" w:hanging="360"/>
      </w:pPr>
      <w:rPr>
        <w:rFonts w:ascii="Courier New" w:hAnsi="Courier New" w:cs="Courier New" w:hint="default"/>
      </w:rPr>
    </w:lvl>
    <w:lvl w:ilvl="8" w:tplc="04070005" w:tentative="1">
      <w:start w:val="1"/>
      <w:numFmt w:val="bullet"/>
      <w:lvlText w:val=""/>
      <w:lvlJc w:val="left"/>
      <w:pPr>
        <w:ind w:left="6527" w:hanging="360"/>
      </w:pPr>
      <w:rPr>
        <w:rFonts w:ascii="Wingdings" w:hAnsi="Wingdings" w:hint="default"/>
      </w:rPr>
    </w:lvl>
  </w:abstractNum>
  <w:num w:numId="1">
    <w:abstractNumId w:val="17"/>
  </w:num>
  <w:num w:numId="2">
    <w:abstractNumId w:val="5"/>
  </w:num>
  <w:num w:numId="3">
    <w:abstractNumId w:val="6"/>
  </w:num>
  <w:num w:numId="4">
    <w:abstractNumId w:val="14"/>
  </w:num>
  <w:num w:numId="5">
    <w:abstractNumId w:val="13"/>
  </w:num>
  <w:num w:numId="6">
    <w:abstractNumId w:val="8"/>
  </w:num>
  <w:num w:numId="7">
    <w:abstractNumId w:val="9"/>
  </w:num>
  <w:num w:numId="8">
    <w:abstractNumId w:val="4"/>
  </w:num>
  <w:num w:numId="9">
    <w:abstractNumId w:val="2"/>
  </w:num>
  <w:num w:numId="10">
    <w:abstractNumId w:val="18"/>
  </w:num>
  <w:num w:numId="11">
    <w:abstractNumId w:val="19"/>
  </w:num>
  <w:num w:numId="12">
    <w:abstractNumId w:val="7"/>
  </w:num>
  <w:num w:numId="13">
    <w:abstractNumId w:val="0"/>
  </w:num>
  <w:num w:numId="14">
    <w:abstractNumId w:val="10"/>
  </w:num>
  <w:num w:numId="15">
    <w:abstractNumId w:val="12"/>
  </w:num>
  <w:num w:numId="16">
    <w:abstractNumId w:val="11"/>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16"/>
  </w:num>
  <w:num w:numId="32">
    <w:abstractNumId w:val="15"/>
  </w:num>
  <w:num w:numId="33">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7BB"/>
    <w:rsid w:val="000000FB"/>
    <w:rsid w:val="000008A9"/>
    <w:rsid w:val="0000101A"/>
    <w:rsid w:val="00001E21"/>
    <w:rsid w:val="00001E6C"/>
    <w:rsid w:val="00003C1F"/>
    <w:rsid w:val="00004C12"/>
    <w:rsid w:val="00004CEC"/>
    <w:rsid w:val="0000640E"/>
    <w:rsid w:val="00007934"/>
    <w:rsid w:val="00007DF2"/>
    <w:rsid w:val="00010D67"/>
    <w:rsid w:val="000110F2"/>
    <w:rsid w:val="00011704"/>
    <w:rsid w:val="000120C3"/>
    <w:rsid w:val="00012527"/>
    <w:rsid w:val="00014CEA"/>
    <w:rsid w:val="00015414"/>
    <w:rsid w:val="000159D5"/>
    <w:rsid w:val="00016017"/>
    <w:rsid w:val="000161D2"/>
    <w:rsid w:val="00016DC5"/>
    <w:rsid w:val="0002047C"/>
    <w:rsid w:val="000209CD"/>
    <w:rsid w:val="00020B2F"/>
    <w:rsid w:val="00021A18"/>
    <w:rsid w:val="00021D6B"/>
    <w:rsid w:val="00021E9D"/>
    <w:rsid w:val="000225D6"/>
    <w:rsid w:val="000228BC"/>
    <w:rsid w:val="0002335E"/>
    <w:rsid w:val="000239DE"/>
    <w:rsid w:val="00024432"/>
    <w:rsid w:val="00026D49"/>
    <w:rsid w:val="00026DAB"/>
    <w:rsid w:val="00027989"/>
    <w:rsid w:val="00030613"/>
    <w:rsid w:val="00032D91"/>
    <w:rsid w:val="00033424"/>
    <w:rsid w:val="0003425A"/>
    <w:rsid w:val="000343B1"/>
    <w:rsid w:val="00034CBD"/>
    <w:rsid w:val="00034EB2"/>
    <w:rsid w:val="00035293"/>
    <w:rsid w:val="0003546E"/>
    <w:rsid w:val="00035A5B"/>
    <w:rsid w:val="000365E2"/>
    <w:rsid w:val="000368B2"/>
    <w:rsid w:val="0003693B"/>
    <w:rsid w:val="00036DF5"/>
    <w:rsid w:val="0003771B"/>
    <w:rsid w:val="00037905"/>
    <w:rsid w:val="00037F94"/>
    <w:rsid w:val="000406AB"/>
    <w:rsid w:val="00041067"/>
    <w:rsid w:val="00042933"/>
    <w:rsid w:val="000440E5"/>
    <w:rsid w:val="0004415E"/>
    <w:rsid w:val="000442AA"/>
    <w:rsid w:val="0004458A"/>
    <w:rsid w:val="00044590"/>
    <w:rsid w:val="0004577C"/>
    <w:rsid w:val="00047959"/>
    <w:rsid w:val="00050A85"/>
    <w:rsid w:val="0005120F"/>
    <w:rsid w:val="000515E0"/>
    <w:rsid w:val="00051682"/>
    <w:rsid w:val="000520F3"/>
    <w:rsid w:val="000526B2"/>
    <w:rsid w:val="00052CB8"/>
    <w:rsid w:val="00054191"/>
    <w:rsid w:val="00054331"/>
    <w:rsid w:val="00054B83"/>
    <w:rsid w:val="00055107"/>
    <w:rsid w:val="0005537D"/>
    <w:rsid w:val="000556AB"/>
    <w:rsid w:val="00055837"/>
    <w:rsid w:val="00055C4E"/>
    <w:rsid w:val="00056B0C"/>
    <w:rsid w:val="00056C0E"/>
    <w:rsid w:val="000571E7"/>
    <w:rsid w:val="00060080"/>
    <w:rsid w:val="00060A9C"/>
    <w:rsid w:val="000611D7"/>
    <w:rsid w:val="00061315"/>
    <w:rsid w:val="00061397"/>
    <w:rsid w:val="00061503"/>
    <w:rsid w:val="00062462"/>
    <w:rsid w:val="00062E1B"/>
    <w:rsid w:val="000634E3"/>
    <w:rsid w:val="00063AD1"/>
    <w:rsid w:val="00063D78"/>
    <w:rsid w:val="0006424A"/>
    <w:rsid w:val="000643DF"/>
    <w:rsid w:val="000647EF"/>
    <w:rsid w:val="00065986"/>
    <w:rsid w:val="00065C29"/>
    <w:rsid w:val="000667AC"/>
    <w:rsid w:val="000676CE"/>
    <w:rsid w:val="0006770A"/>
    <w:rsid w:val="0007029F"/>
    <w:rsid w:val="00070B57"/>
    <w:rsid w:val="00070E54"/>
    <w:rsid w:val="000712C5"/>
    <w:rsid w:val="000717FC"/>
    <w:rsid w:val="00071950"/>
    <w:rsid w:val="00071EE9"/>
    <w:rsid w:val="0007204F"/>
    <w:rsid w:val="000728CE"/>
    <w:rsid w:val="00072AC4"/>
    <w:rsid w:val="000736FF"/>
    <w:rsid w:val="00073921"/>
    <w:rsid w:val="000755B4"/>
    <w:rsid w:val="00077294"/>
    <w:rsid w:val="00077AF4"/>
    <w:rsid w:val="00077D57"/>
    <w:rsid w:val="00080232"/>
    <w:rsid w:val="00080EF0"/>
    <w:rsid w:val="00081F13"/>
    <w:rsid w:val="0008218D"/>
    <w:rsid w:val="00082E2C"/>
    <w:rsid w:val="00082E55"/>
    <w:rsid w:val="00082F4A"/>
    <w:rsid w:val="000836F9"/>
    <w:rsid w:val="00083916"/>
    <w:rsid w:val="00083E38"/>
    <w:rsid w:val="00083EC5"/>
    <w:rsid w:val="00084F73"/>
    <w:rsid w:val="0008546D"/>
    <w:rsid w:val="0008581F"/>
    <w:rsid w:val="00085A6A"/>
    <w:rsid w:val="000863C3"/>
    <w:rsid w:val="00086B7F"/>
    <w:rsid w:val="00087161"/>
    <w:rsid w:val="00087468"/>
    <w:rsid w:val="000876CA"/>
    <w:rsid w:val="00090890"/>
    <w:rsid w:val="00090A67"/>
    <w:rsid w:val="00091A4D"/>
    <w:rsid w:val="00091B47"/>
    <w:rsid w:val="00091DE5"/>
    <w:rsid w:val="00092768"/>
    <w:rsid w:val="00092857"/>
    <w:rsid w:val="0009386B"/>
    <w:rsid w:val="00093E4D"/>
    <w:rsid w:val="000945CD"/>
    <w:rsid w:val="00094E8A"/>
    <w:rsid w:val="000950C2"/>
    <w:rsid w:val="0009573F"/>
    <w:rsid w:val="00095A70"/>
    <w:rsid w:val="0009677B"/>
    <w:rsid w:val="000A067A"/>
    <w:rsid w:val="000A1017"/>
    <w:rsid w:val="000A10D3"/>
    <w:rsid w:val="000A1CF8"/>
    <w:rsid w:val="000A2541"/>
    <w:rsid w:val="000A2B4E"/>
    <w:rsid w:val="000A301E"/>
    <w:rsid w:val="000A42BF"/>
    <w:rsid w:val="000A44CF"/>
    <w:rsid w:val="000A482B"/>
    <w:rsid w:val="000A4BE4"/>
    <w:rsid w:val="000A510E"/>
    <w:rsid w:val="000A5344"/>
    <w:rsid w:val="000A5D4F"/>
    <w:rsid w:val="000A60C3"/>
    <w:rsid w:val="000A61FB"/>
    <w:rsid w:val="000A6B55"/>
    <w:rsid w:val="000A731F"/>
    <w:rsid w:val="000A794E"/>
    <w:rsid w:val="000A7E9E"/>
    <w:rsid w:val="000B052C"/>
    <w:rsid w:val="000B06FD"/>
    <w:rsid w:val="000B0829"/>
    <w:rsid w:val="000B0B5F"/>
    <w:rsid w:val="000B1420"/>
    <w:rsid w:val="000B3329"/>
    <w:rsid w:val="000B33B7"/>
    <w:rsid w:val="000B343A"/>
    <w:rsid w:val="000B43A7"/>
    <w:rsid w:val="000B4EFC"/>
    <w:rsid w:val="000B506C"/>
    <w:rsid w:val="000B63D3"/>
    <w:rsid w:val="000B758A"/>
    <w:rsid w:val="000C0482"/>
    <w:rsid w:val="000C2651"/>
    <w:rsid w:val="000C29E6"/>
    <w:rsid w:val="000C2A6A"/>
    <w:rsid w:val="000C2C71"/>
    <w:rsid w:val="000C3194"/>
    <w:rsid w:val="000C4154"/>
    <w:rsid w:val="000C47A6"/>
    <w:rsid w:val="000C47E4"/>
    <w:rsid w:val="000C51C8"/>
    <w:rsid w:val="000C59B3"/>
    <w:rsid w:val="000C6027"/>
    <w:rsid w:val="000C7135"/>
    <w:rsid w:val="000C75AE"/>
    <w:rsid w:val="000C7947"/>
    <w:rsid w:val="000D0904"/>
    <w:rsid w:val="000D11A4"/>
    <w:rsid w:val="000D16F6"/>
    <w:rsid w:val="000D17D9"/>
    <w:rsid w:val="000D1982"/>
    <w:rsid w:val="000D208C"/>
    <w:rsid w:val="000D2C0D"/>
    <w:rsid w:val="000D2DD6"/>
    <w:rsid w:val="000D35C7"/>
    <w:rsid w:val="000D3CFA"/>
    <w:rsid w:val="000D4ABD"/>
    <w:rsid w:val="000D4BFD"/>
    <w:rsid w:val="000D5020"/>
    <w:rsid w:val="000D5BE4"/>
    <w:rsid w:val="000D5DE3"/>
    <w:rsid w:val="000D5E77"/>
    <w:rsid w:val="000D66EA"/>
    <w:rsid w:val="000D68BC"/>
    <w:rsid w:val="000D6EC0"/>
    <w:rsid w:val="000D74C1"/>
    <w:rsid w:val="000D765E"/>
    <w:rsid w:val="000D7681"/>
    <w:rsid w:val="000E0007"/>
    <w:rsid w:val="000E0A94"/>
    <w:rsid w:val="000E1283"/>
    <w:rsid w:val="000E1CC7"/>
    <w:rsid w:val="000E344B"/>
    <w:rsid w:val="000E3F25"/>
    <w:rsid w:val="000E430F"/>
    <w:rsid w:val="000E5CC2"/>
    <w:rsid w:val="000E6003"/>
    <w:rsid w:val="000E604A"/>
    <w:rsid w:val="000E624D"/>
    <w:rsid w:val="000E6BCF"/>
    <w:rsid w:val="000E6F65"/>
    <w:rsid w:val="000E767A"/>
    <w:rsid w:val="000E7911"/>
    <w:rsid w:val="000E7D71"/>
    <w:rsid w:val="000F0332"/>
    <w:rsid w:val="000F087D"/>
    <w:rsid w:val="000F111F"/>
    <w:rsid w:val="000F2829"/>
    <w:rsid w:val="000F2C17"/>
    <w:rsid w:val="000F2F1F"/>
    <w:rsid w:val="000F2F9F"/>
    <w:rsid w:val="000F49A6"/>
    <w:rsid w:val="000F4E35"/>
    <w:rsid w:val="000F5937"/>
    <w:rsid w:val="000F5A92"/>
    <w:rsid w:val="000F6085"/>
    <w:rsid w:val="000F62A1"/>
    <w:rsid w:val="000F7457"/>
    <w:rsid w:val="000F78F9"/>
    <w:rsid w:val="00100295"/>
    <w:rsid w:val="00102D2A"/>
    <w:rsid w:val="00103E89"/>
    <w:rsid w:val="001049A5"/>
    <w:rsid w:val="00105027"/>
    <w:rsid w:val="00105160"/>
    <w:rsid w:val="00105433"/>
    <w:rsid w:val="0010584A"/>
    <w:rsid w:val="00105AC2"/>
    <w:rsid w:val="001069CD"/>
    <w:rsid w:val="0010769A"/>
    <w:rsid w:val="0011027C"/>
    <w:rsid w:val="00111446"/>
    <w:rsid w:val="00111784"/>
    <w:rsid w:val="00111A12"/>
    <w:rsid w:val="00111FF3"/>
    <w:rsid w:val="0011229A"/>
    <w:rsid w:val="00112BF1"/>
    <w:rsid w:val="00113E68"/>
    <w:rsid w:val="001143E8"/>
    <w:rsid w:val="0011443B"/>
    <w:rsid w:val="00115577"/>
    <w:rsid w:val="0011625C"/>
    <w:rsid w:val="00116938"/>
    <w:rsid w:val="00117310"/>
    <w:rsid w:val="00120250"/>
    <w:rsid w:val="00120E81"/>
    <w:rsid w:val="00121331"/>
    <w:rsid w:val="00121768"/>
    <w:rsid w:val="00121D21"/>
    <w:rsid w:val="0012224E"/>
    <w:rsid w:val="00123375"/>
    <w:rsid w:val="00123F6F"/>
    <w:rsid w:val="00124DDD"/>
    <w:rsid w:val="001256E6"/>
    <w:rsid w:val="00126FC4"/>
    <w:rsid w:val="0012701B"/>
    <w:rsid w:val="001274B7"/>
    <w:rsid w:val="0012792D"/>
    <w:rsid w:val="00127B04"/>
    <w:rsid w:val="00127CA9"/>
    <w:rsid w:val="00130655"/>
    <w:rsid w:val="0013125A"/>
    <w:rsid w:val="001318F6"/>
    <w:rsid w:val="00131C37"/>
    <w:rsid w:val="0013245D"/>
    <w:rsid w:val="00132673"/>
    <w:rsid w:val="0013326B"/>
    <w:rsid w:val="00133EA9"/>
    <w:rsid w:val="00134247"/>
    <w:rsid w:val="001345C5"/>
    <w:rsid w:val="00134BD9"/>
    <w:rsid w:val="00140879"/>
    <w:rsid w:val="00140B45"/>
    <w:rsid w:val="001412DC"/>
    <w:rsid w:val="001415B9"/>
    <w:rsid w:val="0014172A"/>
    <w:rsid w:val="00142B5E"/>
    <w:rsid w:val="0014330A"/>
    <w:rsid w:val="0014589A"/>
    <w:rsid w:val="00146169"/>
    <w:rsid w:val="00146959"/>
    <w:rsid w:val="001515AF"/>
    <w:rsid w:val="00151607"/>
    <w:rsid w:val="001531B1"/>
    <w:rsid w:val="001531D7"/>
    <w:rsid w:val="001539E4"/>
    <w:rsid w:val="00154189"/>
    <w:rsid w:val="00154D65"/>
    <w:rsid w:val="001555AE"/>
    <w:rsid w:val="0015698F"/>
    <w:rsid w:val="0015699A"/>
    <w:rsid w:val="00156A08"/>
    <w:rsid w:val="00160333"/>
    <w:rsid w:val="00160C41"/>
    <w:rsid w:val="00160DDD"/>
    <w:rsid w:val="00161351"/>
    <w:rsid w:val="001614E6"/>
    <w:rsid w:val="00161C5F"/>
    <w:rsid w:val="00161F0A"/>
    <w:rsid w:val="00162095"/>
    <w:rsid w:val="0016212A"/>
    <w:rsid w:val="0016228B"/>
    <w:rsid w:val="001623E1"/>
    <w:rsid w:val="0016282D"/>
    <w:rsid w:val="00162CF0"/>
    <w:rsid w:val="001639A6"/>
    <w:rsid w:val="00163DB3"/>
    <w:rsid w:val="00164D59"/>
    <w:rsid w:val="00164EFC"/>
    <w:rsid w:val="00165E4A"/>
    <w:rsid w:val="00165E8A"/>
    <w:rsid w:val="00166B20"/>
    <w:rsid w:val="00166C7B"/>
    <w:rsid w:val="00167EAA"/>
    <w:rsid w:val="00170A12"/>
    <w:rsid w:val="0017123D"/>
    <w:rsid w:val="00172266"/>
    <w:rsid w:val="001736C3"/>
    <w:rsid w:val="00174A45"/>
    <w:rsid w:val="00175C3A"/>
    <w:rsid w:val="001763B5"/>
    <w:rsid w:val="00176C78"/>
    <w:rsid w:val="00177589"/>
    <w:rsid w:val="001778D1"/>
    <w:rsid w:val="001802A2"/>
    <w:rsid w:val="001814EC"/>
    <w:rsid w:val="001816CB"/>
    <w:rsid w:val="00181734"/>
    <w:rsid w:val="00182EFE"/>
    <w:rsid w:val="001834C3"/>
    <w:rsid w:val="001868C5"/>
    <w:rsid w:val="0019048F"/>
    <w:rsid w:val="001908D5"/>
    <w:rsid w:val="00191A3A"/>
    <w:rsid w:val="00191A5B"/>
    <w:rsid w:val="00192234"/>
    <w:rsid w:val="00192246"/>
    <w:rsid w:val="00192B32"/>
    <w:rsid w:val="00193101"/>
    <w:rsid w:val="001932F9"/>
    <w:rsid w:val="0019347C"/>
    <w:rsid w:val="001934AC"/>
    <w:rsid w:val="00193995"/>
    <w:rsid w:val="00193C39"/>
    <w:rsid w:val="00193E79"/>
    <w:rsid w:val="00195F24"/>
    <w:rsid w:val="0019605F"/>
    <w:rsid w:val="001967E1"/>
    <w:rsid w:val="00196EFD"/>
    <w:rsid w:val="00197392"/>
    <w:rsid w:val="00197A59"/>
    <w:rsid w:val="001A0F01"/>
    <w:rsid w:val="001A2113"/>
    <w:rsid w:val="001A324E"/>
    <w:rsid w:val="001A40F2"/>
    <w:rsid w:val="001A4816"/>
    <w:rsid w:val="001A50A4"/>
    <w:rsid w:val="001A530C"/>
    <w:rsid w:val="001A562F"/>
    <w:rsid w:val="001A611A"/>
    <w:rsid w:val="001A6B3E"/>
    <w:rsid w:val="001A789A"/>
    <w:rsid w:val="001A7A64"/>
    <w:rsid w:val="001A7BF2"/>
    <w:rsid w:val="001A7D4F"/>
    <w:rsid w:val="001A7E62"/>
    <w:rsid w:val="001A7F4C"/>
    <w:rsid w:val="001B0B3D"/>
    <w:rsid w:val="001B2C51"/>
    <w:rsid w:val="001B309F"/>
    <w:rsid w:val="001B3154"/>
    <w:rsid w:val="001B39FC"/>
    <w:rsid w:val="001B4B2F"/>
    <w:rsid w:val="001B4B35"/>
    <w:rsid w:val="001B4C3E"/>
    <w:rsid w:val="001B4FC6"/>
    <w:rsid w:val="001B52DC"/>
    <w:rsid w:val="001B5AEC"/>
    <w:rsid w:val="001B5F26"/>
    <w:rsid w:val="001B6445"/>
    <w:rsid w:val="001B6A6B"/>
    <w:rsid w:val="001B7658"/>
    <w:rsid w:val="001C0351"/>
    <w:rsid w:val="001C174E"/>
    <w:rsid w:val="001C1A98"/>
    <w:rsid w:val="001C2792"/>
    <w:rsid w:val="001C3939"/>
    <w:rsid w:val="001C4F2D"/>
    <w:rsid w:val="001C5F40"/>
    <w:rsid w:val="001C6284"/>
    <w:rsid w:val="001D094A"/>
    <w:rsid w:val="001D0FCE"/>
    <w:rsid w:val="001D127D"/>
    <w:rsid w:val="001D1536"/>
    <w:rsid w:val="001D1F11"/>
    <w:rsid w:val="001D1FD2"/>
    <w:rsid w:val="001D2D43"/>
    <w:rsid w:val="001D337D"/>
    <w:rsid w:val="001D3643"/>
    <w:rsid w:val="001D415A"/>
    <w:rsid w:val="001D45B4"/>
    <w:rsid w:val="001D4789"/>
    <w:rsid w:val="001D4B2C"/>
    <w:rsid w:val="001D5E90"/>
    <w:rsid w:val="001D5FAA"/>
    <w:rsid w:val="001D6438"/>
    <w:rsid w:val="001D6B58"/>
    <w:rsid w:val="001D6E12"/>
    <w:rsid w:val="001D7946"/>
    <w:rsid w:val="001D7BB5"/>
    <w:rsid w:val="001D7E76"/>
    <w:rsid w:val="001E0083"/>
    <w:rsid w:val="001E15F5"/>
    <w:rsid w:val="001E1E11"/>
    <w:rsid w:val="001E1E26"/>
    <w:rsid w:val="001E1EA6"/>
    <w:rsid w:val="001E1F33"/>
    <w:rsid w:val="001E3200"/>
    <w:rsid w:val="001E4016"/>
    <w:rsid w:val="001E40F5"/>
    <w:rsid w:val="001E47FE"/>
    <w:rsid w:val="001E4D38"/>
    <w:rsid w:val="001E4D70"/>
    <w:rsid w:val="001E6167"/>
    <w:rsid w:val="001E6287"/>
    <w:rsid w:val="001E6E92"/>
    <w:rsid w:val="001F1550"/>
    <w:rsid w:val="001F1C27"/>
    <w:rsid w:val="001F2710"/>
    <w:rsid w:val="001F2ADF"/>
    <w:rsid w:val="001F2EC2"/>
    <w:rsid w:val="001F3262"/>
    <w:rsid w:val="001F4276"/>
    <w:rsid w:val="001F445E"/>
    <w:rsid w:val="001F4A35"/>
    <w:rsid w:val="001F4A69"/>
    <w:rsid w:val="001F553D"/>
    <w:rsid w:val="001F564C"/>
    <w:rsid w:val="001F5DCA"/>
    <w:rsid w:val="001F6504"/>
    <w:rsid w:val="001F6A2F"/>
    <w:rsid w:val="001F6C4E"/>
    <w:rsid w:val="001F6E15"/>
    <w:rsid w:val="001F6F0D"/>
    <w:rsid w:val="001F70E2"/>
    <w:rsid w:val="001F74D3"/>
    <w:rsid w:val="001F7904"/>
    <w:rsid w:val="001F7E66"/>
    <w:rsid w:val="0020063C"/>
    <w:rsid w:val="00200799"/>
    <w:rsid w:val="00200800"/>
    <w:rsid w:val="00200987"/>
    <w:rsid w:val="00200DDF"/>
    <w:rsid w:val="00201231"/>
    <w:rsid w:val="00202ED7"/>
    <w:rsid w:val="0020390D"/>
    <w:rsid w:val="002049E8"/>
    <w:rsid w:val="002055FB"/>
    <w:rsid w:val="0020566E"/>
    <w:rsid w:val="00206BF0"/>
    <w:rsid w:val="00206C9C"/>
    <w:rsid w:val="00206FF2"/>
    <w:rsid w:val="002071C0"/>
    <w:rsid w:val="00207766"/>
    <w:rsid w:val="00207F95"/>
    <w:rsid w:val="002104CF"/>
    <w:rsid w:val="002112DA"/>
    <w:rsid w:val="00212FB7"/>
    <w:rsid w:val="00213069"/>
    <w:rsid w:val="002130DE"/>
    <w:rsid w:val="002130E9"/>
    <w:rsid w:val="0021319D"/>
    <w:rsid w:val="002131C7"/>
    <w:rsid w:val="00213389"/>
    <w:rsid w:val="00213BF1"/>
    <w:rsid w:val="002142A9"/>
    <w:rsid w:val="00214894"/>
    <w:rsid w:val="00214976"/>
    <w:rsid w:val="0021500B"/>
    <w:rsid w:val="0021540D"/>
    <w:rsid w:val="00216771"/>
    <w:rsid w:val="00217317"/>
    <w:rsid w:val="00220059"/>
    <w:rsid w:val="00220747"/>
    <w:rsid w:val="00220B65"/>
    <w:rsid w:val="00220BC6"/>
    <w:rsid w:val="002223DE"/>
    <w:rsid w:val="00222BAD"/>
    <w:rsid w:val="0022308A"/>
    <w:rsid w:val="00223286"/>
    <w:rsid w:val="0022347A"/>
    <w:rsid w:val="00223B2C"/>
    <w:rsid w:val="002242B8"/>
    <w:rsid w:val="0022441C"/>
    <w:rsid w:val="002246FD"/>
    <w:rsid w:val="00225543"/>
    <w:rsid w:val="00225E3D"/>
    <w:rsid w:val="00225FFF"/>
    <w:rsid w:val="002260EA"/>
    <w:rsid w:val="00227649"/>
    <w:rsid w:val="00230A4D"/>
    <w:rsid w:val="002316A8"/>
    <w:rsid w:val="00231874"/>
    <w:rsid w:val="00231981"/>
    <w:rsid w:val="002322BE"/>
    <w:rsid w:val="002322EF"/>
    <w:rsid w:val="002329B5"/>
    <w:rsid w:val="00232C28"/>
    <w:rsid w:val="00232E14"/>
    <w:rsid w:val="002338E6"/>
    <w:rsid w:val="00234302"/>
    <w:rsid w:val="0023478A"/>
    <w:rsid w:val="00234903"/>
    <w:rsid w:val="0023492F"/>
    <w:rsid w:val="0023506A"/>
    <w:rsid w:val="00235585"/>
    <w:rsid w:val="0023599B"/>
    <w:rsid w:val="002363A9"/>
    <w:rsid w:val="00236755"/>
    <w:rsid w:val="00236AEC"/>
    <w:rsid w:val="00237635"/>
    <w:rsid w:val="00237D80"/>
    <w:rsid w:val="002407C8"/>
    <w:rsid w:val="00242672"/>
    <w:rsid w:val="002427C6"/>
    <w:rsid w:val="002430C0"/>
    <w:rsid w:val="00243312"/>
    <w:rsid w:val="00243401"/>
    <w:rsid w:val="002438BA"/>
    <w:rsid w:val="0024391C"/>
    <w:rsid w:val="00243BA6"/>
    <w:rsid w:val="00243E25"/>
    <w:rsid w:val="0024461D"/>
    <w:rsid w:val="00244804"/>
    <w:rsid w:val="002461E9"/>
    <w:rsid w:val="00246642"/>
    <w:rsid w:val="00246706"/>
    <w:rsid w:val="002472B1"/>
    <w:rsid w:val="002505F4"/>
    <w:rsid w:val="00250913"/>
    <w:rsid w:val="00251A1C"/>
    <w:rsid w:val="00251E82"/>
    <w:rsid w:val="00252988"/>
    <w:rsid w:val="00252EE8"/>
    <w:rsid w:val="00253208"/>
    <w:rsid w:val="00253796"/>
    <w:rsid w:val="00254243"/>
    <w:rsid w:val="002542E1"/>
    <w:rsid w:val="00254D28"/>
    <w:rsid w:val="00255568"/>
    <w:rsid w:val="0025590A"/>
    <w:rsid w:val="00255DCF"/>
    <w:rsid w:val="002562E6"/>
    <w:rsid w:val="00256FE1"/>
    <w:rsid w:val="0025737B"/>
    <w:rsid w:val="002575F7"/>
    <w:rsid w:val="00257D38"/>
    <w:rsid w:val="002600E5"/>
    <w:rsid w:val="00260926"/>
    <w:rsid w:val="00260A87"/>
    <w:rsid w:val="002617C1"/>
    <w:rsid w:val="002634BE"/>
    <w:rsid w:val="00263A4A"/>
    <w:rsid w:val="0026422F"/>
    <w:rsid w:val="00264758"/>
    <w:rsid w:val="0026499F"/>
    <w:rsid w:val="002653BB"/>
    <w:rsid w:val="002653E7"/>
    <w:rsid w:val="002657FA"/>
    <w:rsid w:val="00267934"/>
    <w:rsid w:val="00267D7B"/>
    <w:rsid w:val="00270613"/>
    <w:rsid w:val="0027165B"/>
    <w:rsid w:val="00271AE9"/>
    <w:rsid w:val="00271EB0"/>
    <w:rsid w:val="00272DA9"/>
    <w:rsid w:val="00273E5F"/>
    <w:rsid w:val="00274341"/>
    <w:rsid w:val="00275A25"/>
    <w:rsid w:val="00275F6E"/>
    <w:rsid w:val="00276619"/>
    <w:rsid w:val="0028049B"/>
    <w:rsid w:val="002816FC"/>
    <w:rsid w:val="0028174F"/>
    <w:rsid w:val="00281EAD"/>
    <w:rsid w:val="002824ED"/>
    <w:rsid w:val="00283FBF"/>
    <w:rsid w:val="0028440C"/>
    <w:rsid w:val="00284819"/>
    <w:rsid w:val="00284F71"/>
    <w:rsid w:val="00285106"/>
    <w:rsid w:val="00285B08"/>
    <w:rsid w:val="00285D40"/>
    <w:rsid w:val="00285E87"/>
    <w:rsid w:val="00286160"/>
    <w:rsid w:val="00286667"/>
    <w:rsid w:val="002872FD"/>
    <w:rsid w:val="0028789C"/>
    <w:rsid w:val="002879E0"/>
    <w:rsid w:val="00290840"/>
    <w:rsid w:val="00291677"/>
    <w:rsid w:val="00291CC1"/>
    <w:rsid w:val="00292580"/>
    <w:rsid w:val="002926DE"/>
    <w:rsid w:val="00292B9F"/>
    <w:rsid w:val="00292BDD"/>
    <w:rsid w:val="00292F0D"/>
    <w:rsid w:val="002940FA"/>
    <w:rsid w:val="00295221"/>
    <w:rsid w:val="002955D4"/>
    <w:rsid w:val="00295B29"/>
    <w:rsid w:val="00295CCB"/>
    <w:rsid w:val="00295E2F"/>
    <w:rsid w:val="0029714A"/>
    <w:rsid w:val="0029735F"/>
    <w:rsid w:val="002976A3"/>
    <w:rsid w:val="0029787D"/>
    <w:rsid w:val="002A08BC"/>
    <w:rsid w:val="002A15DB"/>
    <w:rsid w:val="002A1670"/>
    <w:rsid w:val="002A1DF2"/>
    <w:rsid w:val="002A26D1"/>
    <w:rsid w:val="002A45D7"/>
    <w:rsid w:val="002A4734"/>
    <w:rsid w:val="002A4869"/>
    <w:rsid w:val="002A5FF0"/>
    <w:rsid w:val="002A6058"/>
    <w:rsid w:val="002A7D12"/>
    <w:rsid w:val="002A7E50"/>
    <w:rsid w:val="002B0418"/>
    <w:rsid w:val="002B066E"/>
    <w:rsid w:val="002B083A"/>
    <w:rsid w:val="002B0BB7"/>
    <w:rsid w:val="002B12A7"/>
    <w:rsid w:val="002B1E93"/>
    <w:rsid w:val="002B29DB"/>
    <w:rsid w:val="002B3A58"/>
    <w:rsid w:val="002B3E29"/>
    <w:rsid w:val="002B3EB9"/>
    <w:rsid w:val="002B42D3"/>
    <w:rsid w:val="002B4C4A"/>
    <w:rsid w:val="002B50A9"/>
    <w:rsid w:val="002B53B8"/>
    <w:rsid w:val="002B5789"/>
    <w:rsid w:val="002B5BBB"/>
    <w:rsid w:val="002B636A"/>
    <w:rsid w:val="002B6C72"/>
    <w:rsid w:val="002B6CFD"/>
    <w:rsid w:val="002B7D85"/>
    <w:rsid w:val="002C0405"/>
    <w:rsid w:val="002C0D7E"/>
    <w:rsid w:val="002C0F98"/>
    <w:rsid w:val="002C2586"/>
    <w:rsid w:val="002C291F"/>
    <w:rsid w:val="002C2FBD"/>
    <w:rsid w:val="002C3438"/>
    <w:rsid w:val="002C39B6"/>
    <w:rsid w:val="002C3E84"/>
    <w:rsid w:val="002C4E85"/>
    <w:rsid w:val="002C5648"/>
    <w:rsid w:val="002C615B"/>
    <w:rsid w:val="002C6190"/>
    <w:rsid w:val="002C6A42"/>
    <w:rsid w:val="002C7274"/>
    <w:rsid w:val="002C7570"/>
    <w:rsid w:val="002C79ED"/>
    <w:rsid w:val="002D022D"/>
    <w:rsid w:val="002D0384"/>
    <w:rsid w:val="002D1D20"/>
    <w:rsid w:val="002D27F6"/>
    <w:rsid w:val="002D2C2E"/>
    <w:rsid w:val="002D31F9"/>
    <w:rsid w:val="002D3F6A"/>
    <w:rsid w:val="002D648E"/>
    <w:rsid w:val="002D64C0"/>
    <w:rsid w:val="002D6EF6"/>
    <w:rsid w:val="002D717E"/>
    <w:rsid w:val="002D733D"/>
    <w:rsid w:val="002D7ED3"/>
    <w:rsid w:val="002E05E1"/>
    <w:rsid w:val="002E128A"/>
    <w:rsid w:val="002E163D"/>
    <w:rsid w:val="002E1868"/>
    <w:rsid w:val="002E27B8"/>
    <w:rsid w:val="002E3555"/>
    <w:rsid w:val="002E36F7"/>
    <w:rsid w:val="002E4309"/>
    <w:rsid w:val="002E4332"/>
    <w:rsid w:val="002E48A2"/>
    <w:rsid w:val="002E4B8C"/>
    <w:rsid w:val="002E56E1"/>
    <w:rsid w:val="002E59DC"/>
    <w:rsid w:val="002F0D30"/>
    <w:rsid w:val="002F141A"/>
    <w:rsid w:val="002F1A3E"/>
    <w:rsid w:val="002F2146"/>
    <w:rsid w:val="002F21D5"/>
    <w:rsid w:val="002F4642"/>
    <w:rsid w:val="002F4982"/>
    <w:rsid w:val="002F540A"/>
    <w:rsid w:val="002F5E6F"/>
    <w:rsid w:val="002F631C"/>
    <w:rsid w:val="002F69A7"/>
    <w:rsid w:val="002F7AEC"/>
    <w:rsid w:val="002F7EF0"/>
    <w:rsid w:val="003011E6"/>
    <w:rsid w:val="003015A8"/>
    <w:rsid w:val="00301675"/>
    <w:rsid w:val="003016B4"/>
    <w:rsid w:val="003017CD"/>
    <w:rsid w:val="00301870"/>
    <w:rsid w:val="00301AF1"/>
    <w:rsid w:val="00302859"/>
    <w:rsid w:val="00302967"/>
    <w:rsid w:val="003037A0"/>
    <w:rsid w:val="00303EBF"/>
    <w:rsid w:val="00304A3A"/>
    <w:rsid w:val="00304EAA"/>
    <w:rsid w:val="00304EB9"/>
    <w:rsid w:val="003057F2"/>
    <w:rsid w:val="003062AD"/>
    <w:rsid w:val="00307CFF"/>
    <w:rsid w:val="00307F16"/>
    <w:rsid w:val="00310248"/>
    <w:rsid w:val="00310E02"/>
    <w:rsid w:val="003118DD"/>
    <w:rsid w:val="00311A45"/>
    <w:rsid w:val="00311B52"/>
    <w:rsid w:val="003121C4"/>
    <w:rsid w:val="00313557"/>
    <w:rsid w:val="003137BC"/>
    <w:rsid w:val="00313E7F"/>
    <w:rsid w:val="00314A0D"/>
    <w:rsid w:val="003174C3"/>
    <w:rsid w:val="00317A44"/>
    <w:rsid w:val="00317AF0"/>
    <w:rsid w:val="00317DCD"/>
    <w:rsid w:val="00320CE4"/>
    <w:rsid w:val="00320DA8"/>
    <w:rsid w:val="00320F3B"/>
    <w:rsid w:val="00321CB8"/>
    <w:rsid w:val="00321E5D"/>
    <w:rsid w:val="00322664"/>
    <w:rsid w:val="0032277A"/>
    <w:rsid w:val="00322FF4"/>
    <w:rsid w:val="003245FE"/>
    <w:rsid w:val="00324B2C"/>
    <w:rsid w:val="00325697"/>
    <w:rsid w:val="003256DA"/>
    <w:rsid w:val="00325814"/>
    <w:rsid w:val="00325D80"/>
    <w:rsid w:val="00325D90"/>
    <w:rsid w:val="00325F44"/>
    <w:rsid w:val="003263EE"/>
    <w:rsid w:val="00327DB0"/>
    <w:rsid w:val="003306E6"/>
    <w:rsid w:val="00330CFE"/>
    <w:rsid w:val="00330E43"/>
    <w:rsid w:val="0033234A"/>
    <w:rsid w:val="00332885"/>
    <w:rsid w:val="003328C9"/>
    <w:rsid w:val="00332B8E"/>
    <w:rsid w:val="00332C49"/>
    <w:rsid w:val="00332FD2"/>
    <w:rsid w:val="003342B1"/>
    <w:rsid w:val="0033572F"/>
    <w:rsid w:val="00336C89"/>
    <w:rsid w:val="00343D81"/>
    <w:rsid w:val="0034501A"/>
    <w:rsid w:val="00345E67"/>
    <w:rsid w:val="003462E8"/>
    <w:rsid w:val="00346448"/>
    <w:rsid w:val="00346B21"/>
    <w:rsid w:val="00346D4C"/>
    <w:rsid w:val="0035024F"/>
    <w:rsid w:val="00350572"/>
    <w:rsid w:val="003513E5"/>
    <w:rsid w:val="003527B9"/>
    <w:rsid w:val="003527E8"/>
    <w:rsid w:val="00352D00"/>
    <w:rsid w:val="003530F5"/>
    <w:rsid w:val="00354A80"/>
    <w:rsid w:val="00355D3A"/>
    <w:rsid w:val="00356924"/>
    <w:rsid w:val="00356BA4"/>
    <w:rsid w:val="003601FA"/>
    <w:rsid w:val="003606CF"/>
    <w:rsid w:val="00360A74"/>
    <w:rsid w:val="003610AE"/>
    <w:rsid w:val="00361324"/>
    <w:rsid w:val="003615C5"/>
    <w:rsid w:val="00361EC4"/>
    <w:rsid w:val="0036367A"/>
    <w:rsid w:val="0036392D"/>
    <w:rsid w:val="00364543"/>
    <w:rsid w:val="00364E88"/>
    <w:rsid w:val="00365594"/>
    <w:rsid w:val="00365C5F"/>
    <w:rsid w:val="00366704"/>
    <w:rsid w:val="00367F46"/>
    <w:rsid w:val="00370C65"/>
    <w:rsid w:val="00370F6C"/>
    <w:rsid w:val="00371626"/>
    <w:rsid w:val="0037217D"/>
    <w:rsid w:val="00373517"/>
    <w:rsid w:val="003738B0"/>
    <w:rsid w:val="003746E1"/>
    <w:rsid w:val="00374E8C"/>
    <w:rsid w:val="00375097"/>
    <w:rsid w:val="003761AE"/>
    <w:rsid w:val="00380928"/>
    <w:rsid w:val="00380FDC"/>
    <w:rsid w:val="003816AE"/>
    <w:rsid w:val="0038281D"/>
    <w:rsid w:val="00382CAB"/>
    <w:rsid w:val="00383255"/>
    <w:rsid w:val="003836EB"/>
    <w:rsid w:val="003839A9"/>
    <w:rsid w:val="003839D3"/>
    <w:rsid w:val="003842EC"/>
    <w:rsid w:val="00384A19"/>
    <w:rsid w:val="003854E1"/>
    <w:rsid w:val="003859FA"/>
    <w:rsid w:val="00385ABA"/>
    <w:rsid w:val="00385C9B"/>
    <w:rsid w:val="003864F2"/>
    <w:rsid w:val="003868D0"/>
    <w:rsid w:val="003876A4"/>
    <w:rsid w:val="003879CE"/>
    <w:rsid w:val="00387C7E"/>
    <w:rsid w:val="003902A3"/>
    <w:rsid w:val="0039076E"/>
    <w:rsid w:val="003913FC"/>
    <w:rsid w:val="00391D95"/>
    <w:rsid w:val="00392240"/>
    <w:rsid w:val="003922C8"/>
    <w:rsid w:val="00392D15"/>
    <w:rsid w:val="00394A65"/>
    <w:rsid w:val="0039532D"/>
    <w:rsid w:val="00395598"/>
    <w:rsid w:val="00395613"/>
    <w:rsid w:val="00395D00"/>
    <w:rsid w:val="00396105"/>
    <w:rsid w:val="003969B1"/>
    <w:rsid w:val="00396DFC"/>
    <w:rsid w:val="003977B7"/>
    <w:rsid w:val="00397BD1"/>
    <w:rsid w:val="00397C02"/>
    <w:rsid w:val="003A02A1"/>
    <w:rsid w:val="003A1438"/>
    <w:rsid w:val="003A1507"/>
    <w:rsid w:val="003A2B41"/>
    <w:rsid w:val="003A30FC"/>
    <w:rsid w:val="003A4D49"/>
    <w:rsid w:val="003A50C9"/>
    <w:rsid w:val="003A5734"/>
    <w:rsid w:val="003A5E12"/>
    <w:rsid w:val="003A6A5F"/>
    <w:rsid w:val="003A6C5D"/>
    <w:rsid w:val="003A71F3"/>
    <w:rsid w:val="003A78A1"/>
    <w:rsid w:val="003B0593"/>
    <w:rsid w:val="003B1095"/>
    <w:rsid w:val="003B1363"/>
    <w:rsid w:val="003B1FEA"/>
    <w:rsid w:val="003B2092"/>
    <w:rsid w:val="003B20F1"/>
    <w:rsid w:val="003B2589"/>
    <w:rsid w:val="003B259E"/>
    <w:rsid w:val="003B25D7"/>
    <w:rsid w:val="003B3989"/>
    <w:rsid w:val="003B43D5"/>
    <w:rsid w:val="003B4475"/>
    <w:rsid w:val="003B4745"/>
    <w:rsid w:val="003B4B8F"/>
    <w:rsid w:val="003B4E16"/>
    <w:rsid w:val="003B52BA"/>
    <w:rsid w:val="003B5A16"/>
    <w:rsid w:val="003B67EE"/>
    <w:rsid w:val="003B6E77"/>
    <w:rsid w:val="003B6F66"/>
    <w:rsid w:val="003B7F00"/>
    <w:rsid w:val="003C0134"/>
    <w:rsid w:val="003C0F2C"/>
    <w:rsid w:val="003C1C5E"/>
    <w:rsid w:val="003C3044"/>
    <w:rsid w:val="003C4516"/>
    <w:rsid w:val="003C52EA"/>
    <w:rsid w:val="003C59C2"/>
    <w:rsid w:val="003C614C"/>
    <w:rsid w:val="003C6A4D"/>
    <w:rsid w:val="003C6B14"/>
    <w:rsid w:val="003C70CD"/>
    <w:rsid w:val="003C79BC"/>
    <w:rsid w:val="003D010D"/>
    <w:rsid w:val="003D0928"/>
    <w:rsid w:val="003D1148"/>
    <w:rsid w:val="003D145D"/>
    <w:rsid w:val="003D19D7"/>
    <w:rsid w:val="003D1C8F"/>
    <w:rsid w:val="003D20E0"/>
    <w:rsid w:val="003D250B"/>
    <w:rsid w:val="003D28B2"/>
    <w:rsid w:val="003D38BF"/>
    <w:rsid w:val="003D40C9"/>
    <w:rsid w:val="003D45E1"/>
    <w:rsid w:val="003D4852"/>
    <w:rsid w:val="003D6228"/>
    <w:rsid w:val="003D6E35"/>
    <w:rsid w:val="003D72D4"/>
    <w:rsid w:val="003E00EE"/>
    <w:rsid w:val="003E08FC"/>
    <w:rsid w:val="003E0ACC"/>
    <w:rsid w:val="003E37A4"/>
    <w:rsid w:val="003E3EF9"/>
    <w:rsid w:val="003E3FA6"/>
    <w:rsid w:val="003E426F"/>
    <w:rsid w:val="003E4C3A"/>
    <w:rsid w:val="003E4CA7"/>
    <w:rsid w:val="003E5947"/>
    <w:rsid w:val="003E6849"/>
    <w:rsid w:val="003E6AEE"/>
    <w:rsid w:val="003E6E5E"/>
    <w:rsid w:val="003E7508"/>
    <w:rsid w:val="003E7AD5"/>
    <w:rsid w:val="003E7BB6"/>
    <w:rsid w:val="003F00DA"/>
    <w:rsid w:val="003F17B9"/>
    <w:rsid w:val="003F18B8"/>
    <w:rsid w:val="003F1A2D"/>
    <w:rsid w:val="003F29CF"/>
    <w:rsid w:val="003F3781"/>
    <w:rsid w:val="003F3C89"/>
    <w:rsid w:val="003F448B"/>
    <w:rsid w:val="003F48E9"/>
    <w:rsid w:val="003F4B32"/>
    <w:rsid w:val="003F4C43"/>
    <w:rsid w:val="003F5417"/>
    <w:rsid w:val="003F586E"/>
    <w:rsid w:val="003F6579"/>
    <w:rsid w:val="003F7312"/>
    <w:rsid w:val="003F795B"/>
    <w:rsid w:val="003F7D9B"/>
    <w:rsid w:val="003F7F32"/>
    <w:rsid w:val="003F7F9C"/>
    <w:rsid w:val="004014A2"/>
    <w:rsid w:val="004017E1"/>
    <w:rsid w:val="004031C3"/>
    <w:rsid w:val="00403B73"/>
    <w:rsid w:val="0040580E"/>
    <w:rsid w:val="00405DC7"/>
    <w:rsid w:val="00407A6A"/>
    <w:rsid w:val="00407AFB"/>
    <w:rsid w:val="00407C0F"/>
    <w:rsid w:val="00410164"/>
    <w:rsid w:val="004114EB"/>
    <w:rsid w:val="00411C05"/>
    <w:rsid w:val="00412664"/>
    <w:rsid w:val="00412E4B"/>
    <w:rsid w:val="00412F0A"/>
    <w:rsid w:val="00413968"/>
    <w:rsid w:val="00413A10"/>
    <w:rsid w:val="00415218"/>
    <w:rsid w:val="004157AC"/>
    <w:rsid w:val="00415ECC"/>
    <w:rsid w:val="004166E9"/>
    <w:rsid w:val="00416C74"/>
    <w:rsid w:val="00420B55"/>
    <w:rsid w:val="00420D28"/>
    <w:rsid w:val="00421382"/>
    <w:rsid w:val="00421A33"/>
    <w:rsid w:val="00421F0E"/>
    <w:rsid w:val="00421FD8"/>
    <w:rsid w:val="004224CF"/>
    <w:rsid w:val="00422662"/>
    <w:rsid w:val="0042305C"/>
    <w:rsid w:val="00423818"/>
    <w:rsid w:val="00423BC9"/>
    <w:rsid w:val="00423CFE"/>
    <w:rsid w:val="00424395"/>
    <w:rsid w:val="004243E8"/>
    <w:rsid w:val="00424640"/>
    <w:rsid w:val="00424CD6"/>
    <w:rsid w:val="00426279"/>
    <w:rsid w:val="004267C5"/>
    <w:rsid w:val="00426B37"/>
    <w:rsid w:val="0042704B"/>
    <w:rsid w:val="004278F4"/>
    <w:rsid w:val="004304B8"/>
    <w:rsid w:val="004304BD"/>
    <w:rsid w:val="004308D1"/>
    <w:rsid w:val="004314F2"/>
    <w:rsid w:val="004321B6"/>
    <w:rsid w:val="0043264C"/>
    <w:rsid w:val="0043412B"/>
    <w:rsid w:val="00434A17"/>
    <w:rsid w:val="00435C0C"/>
    <w:rsid w:val="00435D44"/>
    <w:rsid w:val="00435D84"/>
    <w:rsid w:val="0043646E"/>
    <w:rsid w:val="00436541"/>
    <w:rsid w:val="00440254"/>
    <w:rsid w:val="00440584"/>
    <w:rsid w:val="004405DF"/>
    <w:rsid w:val="0044187F"/>
    <w:rsid w:val="00441EBF"/>
    <w:rsid w:val="00441EC7"/>
    <w:rsid w:val="00442CDE"/>
    <w:rsid w:val="00443209"/>
    <w:rsid w:val="00443AA8"/>
    <w:rsid w:val="00443BC4"/>
    <w:rsid w:val="00444DF8"/>
    <w:rsid w:val="0044601D"/>
    <w:rsid w:val="0044650F"/>
    <w:rsid w:val="00446E5A"/>
    <w:rsid w:val="00451C57"/>
    <w:rsid w:val="00452379"/>
    <w:rsid w:val="0045258A"/>
    <w:rsid w:val="00452E41"/>
    <w:rsid w:val="00453FBE"/>
    <w:rsid w:val="004544EC"/>
    <w:rsid w:val="00454991"/>
    <w:rsid w:val="00454CAC"/>
    <w:rsid w:val="00455F15"/>
    <w:rsid w:val="0045652D"/>
    <w:rsid w:val="00456EAE"/>
    <w:rsid w:val="00456F38"/>
    <w:rsid w:val="0045709A"/>
    <w:rsid w:val="00457F33"/>
    <w:rsid w:val="004600CD"/>
    <w:rsid w:val="004601B3"/>
    <w:rsid w:val="00460CD0"/>
    <w:rsid w:val="004615DC"/>
    <w:rsid w:val="00461910"/>
    <w:rsid w:val="00461994"/>
    <w:rsid w:val="00461E84"/>
    <w:rsid w:val="00462782"/>
    <w:rsid w:val="004627CE"/>
    <w:rsid w:val="00463350"/>
    <w:rsid w:val="00463AA9"/>
    <w:rsid w:val="00463E83"/>
    <w:rsid w:val="0046455E"/>
    <w:rsid w:val="00464D2C"/>
    <w:rsid w:val="00465883"/>
    <w:rsid w:val="004674B1"/>
    <w:rsid w:val="00467F1C"/>
    <w:rsid w:val="00467FD0"/>
    <w:rsid w:val="00470052"/>
    <w:rsid w:val="00471915"/>
    <w:rsid w:val="00471EB6"/>
    <w:rsid w:val="00472243"/>
    <w:rsid w:val="004722A6"/>
    <w:rsid w:val="00472DE3"/>
    <w:rsid w:val="004731BC"/>
    <w:rsid w:val="00473AF6"/>
    <w:rsid w:val="00473B0C"/>
    <w:rsid w:val="0047420B"/>
    <w:rsid w:val="0047448C"/>
    <w:rsid w:val="0047582D"/>
    <w:rsid w:val="00476D27"/>
    <w:rsid w:val="004779D7"/>
    <w:rsid w:val="004800E9"/>
    <w:rsid w:val="004809DE"/>
    <w:rsid w:val="00481CD9"/>
    <w:rsid w:val="00481D17"/>
    <w:rsid w:val="004828CE"/>
    <w:rsid w:val="00482DD5"/>
    <w:rsid w:val="00482FCC"/>
    <w:rsid w:val="0048308C"/>
    <w:rsid w:val="004833CE"/>
    <w:rsid w:val="0048348C"/>
    <w:rsid w:val="004845A0"/>
    <w:rsid w:val="00484B53"/>
    <w:rsid w:val="00485D56"/>
    <w:rsid w:val="00486F64"/>
    <w:rsid w:val="00487985"/>
    <w:rsid w:val="00490CE8"/>
    <w:rsid w:val="0049153A"/>
    <w:rsid w:val="00493EC4"/>
    <w:rsid w:val="004941AB"/>
    <w:rsid w:val="004943D6"/>
    <w:rsid w:val="0049525A"/>
    <w:rsid w:val="004954D9"/>
    <w:rsid w:val="00495BE4"/>
    <w:rsid w:val="0049656F"/>
    <w:rsid w:val="00496947"/>
    <w:rsid w:val="004A0400"/>
    <w:rsid w:val="004A106D"/>
    <w:rsid w:val="004A19E8"/>
    <w:rsid w:val="004A255A"/>
    <w:rsid w:val="004A2904"/>
    <w:rsid w:val="004A2C58"/>
    <w:rsid w:val="004A2EB5"/>
    <w:rsid w:val="004A37EC"/>
    <w:rsid w:val="004A3999"/>
    <w:rsid w:val="004A3D41"/>
    <w:rsid w:val="004A42CE"/>
    <w:rsid w:val="004A4769"/>
    <w:rsid w:val="004A49C0"/>
    <w:rsid w:val="004A4CBE"/>
    <w:rsid w:val="004A622A"/>
    <w:rsid w:val="004A651E"/>
    <w:rsid w:val="004A68CE"/>
    <w:rsid w:val="004A715E"/>
    <w:rsid w:val="004A7952"/>
    <w:rsid w:val="004A7D37"/>
    <w:rsid w:val="004B003E"/>
    <w:rsid w:val="004B0275"/>
    <w:rsid w:val="004B0941"/>
    <w:rsid w:val="004B2689"/>
    <w:rsid w:val="004B28E6"/>
    <w:rsid w:val="004B2B87"/>
    <w:rsid w:val="004B35F3"/>
    <w:rsid w:val="004B40FF"/>
    <w:rsid w:val="004B4CD9"/>
    <w:rsid w:val="004B4CE9"/>
    <w:rsid w:val="004B575B"/>
    <w:rsid w:val="004B5C31"/>
    <w:rsid w:val="004B6C92"/>
    <w:rsid w:val="004B6D73"/>
    <w:rsid w:val="004B719E"/>
    <w:rsid w:val="004B7283"/>
    <w:rsid w:val="004C10B9"/>
    <w:rsid w:val="004C23AC"/>
    <w:rsid w:val="004C24D4"/>
    <w:rsid w:val="004C3ACF"/>
    <w:rsid w:val="004C432A"/>
    <w:rsid w:val="004C44F0"/>
    <w:rsid w:val="004C46F6"/>
    <w:rsid w:val="004C52A6"/>
    <w:rsid w:val="004C5C1A"/>
    <w:rsid w:val="004C63DB"/>
    <w:rsid w:val="004C6888"/>
    <w:rsid w:val="004D0261"/>
    <w:rsid w:val="004D0C57"/>
    <w:rsid w:val="004D12F1"/>
    <w:rsid w:val="004D15E1"/>
    <w:rsid w:val="004D18E8"/>
    <w:rsid w:val="004D1FDF"/>
    <w:rsid w:val="004D2D24"/>
    <w:rsid w:val="004D2FDC"/>
    <w:rsid w:val="004D3B30"/>
    <w:rsid w:val="004D4804"/>
    <w:rsid w:val="004D594B"/>
    <w:rsid w:val="004D7064"/>
    <w:rsid w:val="004D7552"/>
    <w:rsid w:val="004D7CF1"/>
    <w:rsid w:val="004E0392"/>
    <w:rsid w:val="004E0A4D"/>
    <w:rsid w:val="004E1AFE"/>
    <w:rsid w:val="004E38C0"/>
    <w:rsid w:val="004E3BC0"/>
    <w:rsid w:val="004E3EF3"/>
    <w:rsid w:val="004E42D6"/>
    <w:rsid w:val="004E4FE2"/>
    <w:rsid w:val="004E5125"/>
    <w:rsid w:val="004E5478"/>
    <w:rsid w:val="004E59C5"/>
    <w:rsid w:val="004E5B76"/>
    <w:rsid w:val="004E5BD5"/>
    <w:rsid w:val="004E636B"/>
    <w:rsid w:val="004E70C4"/>
    <w:rsid w:val="004E7671"/>
    <w:rsid w:val="004E77DE"/>
    <w:rsid w:val="004E79FB"/>
    <w:rsid w:val="004E7A46"/>
    <w:rsid w:val="004F0736"/>
    <w:rsid w:val="004F0901"/>
    <w:rsid w:val="004F30A6"/>
    <w:rsid w:val="004F324C"/>
    <w:rsid w:val="004F35C1"/>
    <w:rsid w:val="004F3F32"/>
    <w:rsid w:val="004F460D"/>
    <w:rsid w:val="004F4FC8"/>
    <w:rsid w:val="004F6005"/>
    <w:rsid w:val="004F6482"/>
    <w:rsid w:val="004F70C1"/>
    <w:rsid w:val="005006C2"/>
    <w:rsid w:val="00500B09"/>
    <w:rsid w:val="00500EC2"/>
    <w:rsid w:val="00501288"/>
    <w:rsid w:val="0050171E"/>
    <w:rsid w:val="00502D4F"/>
    <w:rsid w:val="00502E3B"/>
    <w:rsid w:val="00503048"/>
    <w:rsid w:val="00503B04"/>
    <w:rsid w:val="00503DDF"/>
    <w:rsid w:val="00504E1F"/>
    <w:rsid w:val="00505C75"/>
    <w:rsid w:val="005064EC"/>
    <w:rsid w:val="00506ACC"/>
    <w:rsid w:val="005075A6"/>
    <w:rsid w:val="00507990"/>
    <w:rsid w:val="00511993"/>
    <w:rsid w:val="005120BD"/>
    <w:rsid w:val="00512418"/>
    <w:rsid w:val="005127AE"/>
    <w:rsid w:val="005128A1"/>
    <w:rsid w:val="00513149"/>
    <w:rsid w:val="005136DB"/>
    <w:rsid w:val="00513F50"/>
    <w:rsid w:val="0051442F"/>
    <w:rsid w:val="00514BB8"/>
    <w:rsid w:val="00514BCC"/>
    <w:rsid w:val="00514E99"/>
    <w:rsid w:val="005156E3"/>
    <w:rsid w:val="00515CFD"/>
    <w:rsid w:val="00515F79"/>
    <w:rsid w:val="0051648C"/>
    <w:rsid w:val="00516739"/>
    <w:rsid w:val="00520437"/>
    <w:rsid w:val="0052069C"/>
    <w:rsid w:val="00520D0B"/>
    <w:rsid w:val="0052131F"/>
    <w:rsid w:val="00521722"/>
    <w:rsid w:val="005221B4"/>
    <w:rsid w:val="00522AAE"/>
    <w:rsid w:val="005237CF"/>
    <w:rsid w:val="00523F95"/>
    <w:rsid w:val="00524D28"/>
    <w:rsid w:val="00526600"/>
    <w:rsid w:val="00526D61"/>
    <w:rsid w:val="00526F04"/>
    <w:rsid w:val="00527951"/>
    <w:rsid w:val="00527CFC"/>
    <w:rsid w:val="00527EF1"/>
    <w:rsid w:val="00530CC2"/>
    <w:rsid w:val="00530D25"/>
    <w:rsid w:val="00531A76"/>
    <w:rsid w:val="00531DD8"/>
    <w:rsid w:val="005325D5"/>
    <w:rsid w:val="0053284F"/>
    <w:rsid w:val="0053457C"/>
    <w:rsid w:val="00534845"/>
    <w:rsid w:val="00535470"/>
    <w:rsid w:val="00536B32"/>
    <w:rsid w:val="00537A9D"/>
    <w:rsid w:val="00537E77"/>
    <w:rsid w:val="005401D4"/>
    <w:rsid w:val="005402D0"/>
    <w:rsid w:val="00540384"/>
    <w:rsid w:val="005411E2"/>
    <w:rsid w:val="005412DC"/>
    <w:rsid w:val="00541D3B"/>
    <w:rsid w:val="00542135"/>
    <w:rsid w:val="005429AD"/>
    <w:rsid w:val="00542DD7"/>
    <w:rsid w:val="005440E5"/>
    <w:rsid w:val="00545B22"/>
    <w:rsid w:val="00546E2D"/>
    <w:rsid w:val="00547958"/>
    <w:rsid w:val="00547CDB"/>
    <w:rsid w:val="00547D34"/>
    <w:rsid w:val="005503B7"/>
    <w:rsid w:val="005504AB"/>
    <w:rsid w:val="00550BF8"/>
    <w:rsid w:val="00550CFE"/>
    <w:rsid w:val="00550F13"/>
    <w:rsid w:val="00551B1D"/>
    <w:rsid w:val="00553346"/>
    <w:rsid w:val="00553538"/>
    <w:rsid w:val="0055359A"/>
    <w:rsid w:val="0055440E"/>
    <w:rsid w:val="00554DA2"/>
    <w:rsid w:val="00555089"/>
    <w:rsid w:val="0055521A"/>
    <w:rsid w:val="005558C3"/>
    <w:rsid w:val="00556364"/>
    <w:rsid w:val="00556AC8"/>
    <w:rsid w:val="00556ACE"/>
    <w:rsid w:val="00556EE9"/>
    <w:rsid w:val="0056018C"/>
    <w:rsid w:val="00561460"/>
    <w:rsid w:val="00561CF5"/>
    <w:rsid w:val="00561EAA"/>
    <w:rsid w:val="005623DA"/>
    <w:rsid w:val="005627EF"/>
    <w:rsid w:val="00563891"/>
    <w:rsid w:val="00564502"/>
    <w:rsid w:val="005647F1"/>
    <w:rsid w:val="00566CDA"/>
    <w:rsid w:val="00566DDD"/>
    <w:rsid w:val="00567505"/>
    <w:rsid w:val="005701BC"/>
    <w:rsid w:val="005701E7"/>
    <w:rsid w:val="00570E93"/>
    <w:rsid w:val="00571115"/>
    <w:rsid w:val="0057291C"/>
    <w:rsid w:val="00572C37"/>
    <w:rsid w:val="00572DE6"/>
    <w:rsid w:val="00572F69"/>
    <w:rsid w:val="00573CEB"/>
    <w:rsid w:val="00574215"/>
    <w:rsid w:val="005746EE"/>
    <w:rsid w:val="00574CB5"/>
    <w:rsid w:val="005752C8"/>
    <w:rsid w:val="00575CB3"/>
    <w:rsid w:val="0057625D"/>
    <w:rsid w:val="005766D2"/>
    <w:rsid w:val="00576E0D"/>
    <w:rsid w:val="005774F4"/>
    <w:rsid w:val="00577E22"/>
    <w:rsid w:val="00580A79"/>
    <w:rsid w:val="005814BA"/>
    <w:rsid w:val="00581E00"/>
    <w:rsid w:val="0058373E"/>
    <w:rsid w:val="005840E2"/>
    <w:rsid w:val="005844A3"/>
    <w:rsid w:val="00584AFC"/>
    <w:rsid w:val="00585721"/>
    <w:rsid w:val="005859D6"/>
    <w:rsid w:val="0058664A"/>
    <w:rsid w:val="005878A6"/>
    <w:rsid w:val="005917A6"/>
    <w:rsid w:val="0059182F"/>
    <w:rsid w:val="00591E8D"/>
    <w:rsid w:val="00592772"/>
    <w:rsid w:val="00592FD6"/>
    <w:rsid w:val="00593064"/>
    <w:rsid w:val="005932AC"/>
    <w:rsid w:val="00593AAC"/>
    <w:rsid w:val="005947C6"/>
    <w:rsid w:val="00594D81"/>
    <w:rsid w:val="00594DAF"/>
    <w:rsid w:val="00594E81"/>
    <w:rsid w:val="00595149"/>
    <w:rsid w:val="0059575F"/>
    <w:rsid w:val="00595B80"/>
    <w:rsid w:val="005968F0"/>
    <w:rsid w:val="00596EA2"/>
    <w:rsid w:val="005A0029"/>
    <w:rsid w:val="005A07BB"/>
    <w:rsid w:val="005A0DAF"/>
    <w:rsid w:val="005A12C9"/>
    <w:rsid w:val="005A1FDE"/>
    <w:rsid w:val="005A23CF"/>
    <w:rsid w:val="005A3868"/>
    <w:rsid w:val="005A3E24"/>
    <w:rsid w:val="005A45DC"/>
    <w:rsid w:val="005A4780"/>
    <w:rsid w:val="005A6141"/>
    <w:rsid w:val="005A67AF"/>
    <w:rsid w:val="005A6C91"/>
    <w:rsid w:val="005A6DFD"/>
    <w:rsid w:val="005A72A8"/>
    <w:rsid w:val="005A741D"/>
    <w:rsid w:val="005A78CA"/>
    <w:rsid w:val="005B0127"/>
    <w:rsid w:val="005B02AA"/>
    <w:rsid w:val="005B08B4"/>
    <w:rsid w:val="005B0925"/>
    <w:rsid w:val="005B12BA"/>
    <w:rsid w:val="005B25AC"/>
    <w:rsid w:val="005B35E7"/>
    <w:rsid w:val="005B3805"/>
    <w:rsid w:val="005B3E4C"/>
    <w:rsid w:val="005B403D"/>
    <w:rsid w:val="005B42FD"/>
    <w:rsid w:val="005B4B57"/>
    <w:rsid w:val="005B4C55"/>
    <w:rsid w:val="005B507C"/>
    <w:rsid w:val="005B5777"/>
    <w:rsid w:val="005B62CE"/>
    <w:rsid w:val="005B64F7"/>
    <w:rsid w:val="005B76A3"/>
    <w:rsid w:val="005B7B74"/>
    <w:rsid w:val="005B7DE0"/>
    <w:rsid w:val="005C087D"/>
    <w:rsid w:val="005C1982"/>
    <w:rsid w:val="005C1CE1"/>
    <w:rsid w:val="005C2651"/>
    <w:rsid w:val="005C2E81"/>
    <w:rsid w:val="005C32A5"/>
    <w:rsid w:val="005C4322"/>
    <w:rsid w:val="005C4DBC"/>
    <w:rsid w:val="005C5204"/>
    <w:rsid w:val="005C554C"/>
    <w:rsid w:val="005C5693"/>
    <w:rsid w:val="005C5EB7"/>
    <w:rsid w:val="005C61DE"/>
    <w:rsid w:val="005C631E"/>
    <w:rsid w:val="005C6819"/>
    <w:rsid w:val="005C6FEE"/>
    <w:rsid w:val="005D02F6"/>
    <w:rsid w:val="005D0523"/>
    <w:rsid w:val="005D0A24"/>
    <w:rsid w:val="005D1046"/>
    <w:rsid w:val="005D13C6"/>
    <w:rsid w:val="005D15AA"/>
    <w:rsid w:val="005D26C2"/>
    <w:rsid w:val="005D302D"/>
    <w:rsid w:val="005D311A"/>
    <w:rsid w:val="005D3385"/>
    <w:rsid w:val="005D37FB"/>
    <w:rsid w:val="005D432B"/>
    <w:rsid w:val="005D4A85"/>
    <w:rsid w:val="005D4EDA"/>
    <w:rsid w:val="005D6BE0"/>
    <w:rsid w:val="005D6BF6"/>
    <w:rsid w:val="005D706D"/>
    <w:rsid w:val="005D70F6"/>
    <w:rsid w:val="005D723B"/>
    <w:rsid w:val="005D7605"/>
    <w:rsid w:val="005D78B4"/>
    <w:rsid w:val="005E0502"/>
    <w:rsid w:val="005E0D67"/>
    <w:rsid w:val="005E16EE"/>
    <w:rsid w:val="005E16EF"/>
    <w:rsid w:val="005E21C3"/>
    <w:rsid w:val="005E25F5"/>
    <w:rsid w:val="005E2AA0"/>
    <w:rsid w:val="005E3969"/>
    <w:rsid w:val="005E3D92"/>
    <w:rsid w:val="005E3F04"/>
    <w:rsid w:val="005E4CEE"/>
    <w:rsid w:val="005E4F26"/>
    <w:rsid w:val="005E61E4"/>
    <w:rsid w:val="005E6582"/>
    <w:rsid w:val="005E73CD"/>
    <w:rsid w:val="005E785E"/>
    <w:rsid w:val="005F104F"/>
    <w:rsid w:val="005F1F18"/>
    <w:rsid w:val="005F1FC8"/>
    <w:rsid w:val="005F2A50"/>
    <w:rsid w:val="005F2B7E"/>
    <w:rsid w:val="005F3551"/>
    <w:rsid w:val="005F3DEA"/>
    <w:rsid w:val="005F5B0D"/>
    <w:rsid w:val="005F5D77"/>
    <w:rsid w:val="005F60DB"/>
    <w:rsid w:val="005F6455"/>
    <w:rsid w:val="005F674F"/>
    <w:rsid w:val="005F6F4D"/>
    <w:rsid w:val="005F7540"/>
    <w:rsid w:val="005F75E5"/>
    <w:rsid w:val="005F7968"/>
    <w:rsid w:val="005F7F40"/>
    <w:rsid w:val="005F7F41"/>
    <w:rsid w:val="006011A6"/>
    <w:rsid w:val="006012CC"/>
    <w:rsid w:val="00601C81"/>
    <w:rsid w:val="00602695"/>
    <w:rsid w:val="00602B5F"/>
    <w:rsid w:val="00603116"/>
    <w:rsid w:val="006041A6"/>
    <w:rsid w:val="0060500B"/>
    <w:rsid w:val="0060529B"/>
    <w:rsid w:val="006102F5"/>
    <w:rsid w:val="00610EDB"/>
    <w:rsid w:val="00612331"/>
    <w:rsid w:val="00612592"/>
    <w:rsid w:val="00612FA7"/>
    <w:rsid w:val="00613292"/>
    <w:rsid w:val="006134BD"/>
    <w:rsid w:val="00613C02"/>
    <w:rsid w:val="00617288"/>
    <w:rsid w:val="00617B57"/>
    <w:rsid w:val="00617BF8"/>
    <w:rsid w:val="00620210"/>
    <w:rsid w:val="0062052C"/>
    <w:rsid w:val="006215E5"/>
    <w:rsid w:val="00621AB7"/>
    <w:rsid w:val="00621EF4"/>
    <w:rsid w:val="006222C9"/>
    <w:rsid w:val="0062253B"/>
    <w:rsid w:val="00622D59"/>
    <w:rsid w:val="00622EB5"/>
    <w:rsid w:val="006230E4"/>
    <w:rsid w:val="00623C04"/>
    <w:rsid w:val="00623F9A"/>
    <w:rsid w:val="00624C7C"/>
    <w:rsid w:val="0062540E"/>
    <w:rsid w:val="00626EBC"/>
    <w:rsid w:val="00627433"/>
    <w:rsid w:val="00627727"/>
    <w:rsid w:val="006305BA"/>
    <w:rsid w:val="0063256A"/>
    <w:rsid w:val="00633336"/>
    <w:rsid w:val="006333D4"/>
    <w:rsid w:val="00633C70"/>
    <w:rsid w:val="00634563"/>
    <w:rsid w:val="00635386"/>
    <w:rsid w:val="006353D8"/>
    <w:rsid w:val="00635A7D"/>
    <w:rsid w:val="00635C6B"/>
    <w:rsid w:val="0063614A"/>
    <w:rsid w:val="006364C6"/>
    <w:rsid w:val="00636AC5"/>
    <w:rsid w:val="00640403"/>
    <w:rsid w:val="006405D3"/>
    <w:rsid w:val="0064087A"/>
    <w:rsid w:val="006415ED"/>
    <w:rsid w:val="006419A9"/>
    <w:rsid w:val="00641C15"/>
    <w:rsid w:val="00642371"/>
    <w:rsid w:val="006425CB"/>
    <w:rsid w:val="00642781"/>
    <w:rsid w:val="00642E81"/>
    <w:rsid w:val="006433E8"/>
    <w:rsid w:val="00644630"/>
    <w:rsid w:val="00644752"/>
    <w:rsid w:val="00645241"/>
    <w:rsid w:val="00645315"/>
    <w:rsid w:val="0064560E"/>
    <w:rsid w:val="00645F26"/>
    <w:rsid w:val="006468AA"/>
    <w:rsid w:val="00646CC9"/>
    <w:rsid w:val="00646DF7"/>
    <w:rsid w:val="00646ED6"/>
    <w:rsid w:val="0065095E"/>
    <w:rsid w:val="00651E5C"/>
    <w:rsid w:val="00653143"/>
    <w:rsid w:val="00653AFA"/>
    <w:rsid w:val="006540E2"/>
    <w:rsid w:val="00654998"/>
    <w:rsid w:val="00654EBB"/>
    <w:rsid w:val="00654F1F"/>
    <w:rsid w:val="00654FC5"/>
    <w:rsid w:val="0065506E"/>
    <w:rsid w:val="006561EC"/>
    <w:rsid w:val="00656C14"/>
    <w:rsid w:val="00657313"/>
    <w:rsid w:val="00657BF4"/>
    <w:rsid w:val="00657DE5"/>
    <w:rsid w:val="006602CA"/>
    <w:rsid w:val="00660522"/>
    <w:rsid w:val="00661CC7"/>
    <w:rsid w:val="00662801"/>
    <w:rsid w:val="00662B1A"/>
    <w:rsid w:val="006634AB"/>
    <w:rsid w:val="0066364C"/>
    <w:rsid w:val="0066461B"/>
    <w:rsid w:val="006651E1"/>
    <w:rsid w:val="00665A46"/>
    <w:rsid w:val="00665BF0"/>
    <w:rsid w:val="006664F8"/>
    <w:rsid w:val="00666603"/>
    <w:rsid w:val="006667C0"/>
    <w:rsid w:val="006672C3"/>
    <w:rsid w:val="006677E2"/>
    <w:rsid w:val="006678AD"/>
    <w:rsid w:val="0067049F"/>
    <w:rsid w:val="00670F42"/>
    <w:rsid w:val="00671268"/>
    <w:rsid w:val="00671E95"/>
    <w:rsid w:val="00672544"/>
    <w:rsid w:val="00672CAA"/>
    <w:rsid w:val="006733B5"/>
    <w:rsid w:val="0067402E"/>
    <w:rsid w:val="00674044"/>
    <w:rsid w:val="0067406E"/>
    <w:rsid w:val="006748A7"/>
    <w:rsid w:val="006748C8"/>
    <w:rsid w:val="00674CB3"/>
    <w:rsid w:val="00674D9F"/>
    <w:rsid w:val="00674E80"/>
    <w:rsid w:val="00675F0F"/>
    <w:rsid w:val="00676852"/>
    <w:rsid w:val="0067778F"/>
    <w:rsid w:val="00677CFE"/>
    <w:rsid w:val="00680907"/>
    <w:rsid w:val="00680DF4"/>
    <w:rsid w:val="006815F0"/>
    <w:rsid w:val="00684320"/>
    <w:rsid w:val="00684F1F"/>
    <w:rsid w:val="00685038"/>
    <w:rsid w:val="006850FE"/>
    <w:rsid w:val="0068776B"/>
    <w:rsid w:val="006900BC"/>
    <w:rsid w:val="0069273E"/>
    <w:rsid w:val="00692B3F"/>
    <w:rsid w:val="006933E5"/>
    <w:rsid w:val="006934D9"/>
    <w:rsid w:val="00693962"/>
    <w:rsid w:val="00693995"/>
    <w:rsid w:val="00694D1D"/>
    <w:rsid w:val="00696DFE"/>
    <w:rsid w:val="00696F4B"/>
    <w:rsid w:val="006971DA"/>
    <w:rsid w:val="006978A9"/>
    <w:rsid w:val="006A075B"/>
    <w:rsid w:val="006A1516"/>
    <w:rsid w:val="006A1D29"/>
    <w:rsid w:val="006A245D"/>
    <w:rsid w:val="006A2CFC"/>
    <w:rsid w:val="006A3C35"/>
    <w:rsid w:val="006A3D71"/>
    <w:rsid w:val="006A5435"/>
    <w:rsid w:val="006A5ACD"/>
    <w:rsid w:val="006A6B46"/>
    <w:rsid w:val="006A6FA3"/>
    <w:rsid w:val="006A72FA"/>
    <w:rsid w:val="006A75DB"/>
    <w:rsid w:val="006A75E3"/>
    <w:rsid w:val="006A798F"/>
    <w:rsid w:val="006B00D9"/>
    <w:rsid w:val="006B0A01"/>
    <w:rsid w:val="006B1C4B"/>
    <w:rsid w:val="006B2845"/>
    <w:rsid w:val="006B3337"/>
    <w:rsid w:val="006B372F"/>
    <w:rsid w:val="006B53F2"/>
    <w:rsid w:val="006B59E0"/>
    <w:rsid w:val="006B65B2"/>
    <w:rsid w:val="006B784F"/>
    <w:rsid w:val="006B7BD1"/>
    <w:rsid w:val="006B7FB1"/>
    <w:rsid w:val="006C1057"/>
    <w:rsid w:val="006C10FD"/>
    <w:rsid w:val="006C13EF"/>
    <w:rsid w:val="006C16AB"/>
    <w:rsid w:val="006C1748"/>
    <w:rsid w:val="006C1CA1"/>
    <w:rsid w:val="006C1DA5"/>
    <w:rsid w:val="006C2398"/>
    <w:rsid w:val="006C2805"/>
    <w:rsid w:val="006C28FE"/>
    <w:rsid w:val="006C3D5C"/>
    <w:rsid w:val="006C5842"/>
    <w:rsid w:val="006C62B1"/>
    <w:rsid w:val="006C7B1F"/>
    <w:rsid w:val="006C7E11"/>
    <w:rsid w:val="006D021F"/>
    <w:rsid w:val="006D0435"/>
    <w:rsid w:val="006D0644"/>
    <w:rsid w:val="006D2849"/>
    <w:rsid w:val="006D2B6E"/>
    <w:rsid w:val="006D2C68"/>
    <w:rsid w:val="006D3170"/>
    <w:rsid w:val="006D35FB"/>
    <w:rsid w:val="006D38D9"/>
    <w:rsid w:val="006D4587"/>
    <w:rsid w:val="006D4F5F"/>
    <w:rsid w:val="006D510B"/>
    <w:rsid w:val="006D5864"/>
    <w:rsid w:val="006D5886"/>
    <w:rsid w:val="006D5BE1"/>
    <w:rsid w:val="006D62DD"/>
    <w:rsid w:val="006D63AE"/>
    <w:rsid w:val="006D682B"/>
    <w:rsid w:val="006D715C"/>
    <w:rsid w:val="006D71BF"/>
    <w:rsid w:val="006D78C6"/>
    <w:rsid w:val="006E00EA"/>
    <w:rsid w:val="006E034D"/>
    <w:rsid w:val="006E1C55"/>
    <w:rsid w:val="006E241A"/>
    <w:rsid w:val="006E26D4"/>
    <w:rsid w:val="006E2E5A"/>
    <w:rsid w:val="006E363A"/>
    <w:rsid w:val="006E4762"/>
    <w:rsid w:val="006E5C0E"/>
    <w:rsid w:val="006E6185"/>
    <w:rsid w:val="006E75D3"/>
    <w:rsid w:val="006E7EE7"/>
    <w:rsid w:val="006F0905"/>
    <w:rsid w:val="006F0C93"/>
    <w:rsid w:val="006F156D"/>
    <w:rsid w:val="006F17B3"/>
    <w:rsid w:val="006F198B"/>
    <w:rsid w:val="006F1CAA"/>
    <w:rsid w:val="006F2177"/>
    <w:rsid w:val="006F25AA"/>
    <w:rsid w:val="006F2857"/>
    <w:rsid w:val="006F386A"/>
    <w:rsid w:val="006F3892"/>
    <w:rsid w:val="006F56E0"/>
    <w:rsid w:val="006F5829"/>
    <w:rsid w:val="006F5C47"/>
    <w:rsid w:val="006F6864"/>
    <w:rsid w:val="006F6897"/>
    <w:rsid w:val="006F713B"/>
    <w:rsid w:val="006F71DB"/>
    <w:rsid w:val="006F7E3C"/>
    <w:rsid w:val="007014D3"/>
    <w:rsid w:val="00701875"/>
    <w:rsid w:val="007022B1"/>
    <w:rsid w:val="00702786"/>
    <w:rsid w:val="007027AB"/>
    <w:rsid w:val="007027CA"/>
    <w:rsid w:val="00702AE1"/>
    <w:rsid w:val="007035A6"/>
    <w:rsid w:val="007040DB"/>
    <w:rsid w:val="00704416"/>
    <w:rsid w:val="0070461C"/>
    <w:rsid w:val="0070480A"/>
    <w:rsid w:val="00705C87"/>
    <w:rsid w:val="00706C04"/>
    <w:rsid w:val="007102D7"/>
    <w:rsid w:val="007124F9"/>
    <w:rsid w:val="007125EF"/>
    <w:rsid w:val="0071326D"/>
    <w:rsid w:val="00713E1F"/>
    <w:rsid w:val="007142DE"/>
    <w:rsid w:val="00714BCE"/>
    <w:rsid w:val="00714F74"/>
    <w:rsid w:val="00715071"/>
    <w:rsid w:val="00717E19"/>
    <w:rsid w:val="00717FB7"/>
    <w:rsid w:val="007210DA"/>
    <w:rsid w:val="00721F42"/>
    <w:rsid w:val="00722F8D"/>
    <w:rsid w:val="0072354B"/>
    <w:rsid w:val="00723D7F"/>
    <w:rsid w:val="0072418D"/>
    <w:rsid w:val="007250DF"/>
    <w:rsid w:val="00726159"/>
    <w:rsid w:val="0072633F"/>
    <w:rsid w:val="00726FA0"/>
    <w:rsid w:val="0072734A"/>
    <w:rsid w:val="00727F8B"/>
    <w:rsid w:val="00730877"/>
    <w:rsid w:val="007308FD"/>
    <w:rsid w:val="00730F4C"/>
    <w:rsid w:val="00732251"/>
    <w:rsid w:val="00732B3A"/>
    <w:rsid w:val="0073349B"/>
    <w:rsid w:val="00733933"/>
    <w:rsid w:val="00735049"/>
    <w:rsid w:val="00735CAD"/>
    <w:rsid w:val="007360D7"/>
    <w:rsid w:val="007361CD"/>
    <w:rsid w:val="00736B96"/>
    <w:rsid w:val="00737031"/>
    <w:rsid w:val="00737416"/>
    <w:rsid w:val="0073742D"/>
    <w:rsid w:val="00737555"/>
    <w:rsid w:val="0073798B"/>
    <w:rsid w:val="00740B0A"/>
    <w:rsid w:val="007419C9"/>
    <w:rsid w:val="0074440E"/>
    <w:rsid w:val="00744926"/>
    <w:rsid w:val="00744961"/>
    <w:rsid w:val="007449D3"/>
    <w:rsid w:val="007449DE"/>
    <w:rsid w:val="007451BE"/>
    <w:rsid w:val="00745248"/>
    <w:rsid w:val="00746FE5"/>
    <w:rsid w:val="00747B68"/>
    <w:rsid w:val="0075070C"/>
    <w:rsid w:val="00750724"/>
    <w:rsid w:val="00751948"/>
    <w:rsid w:val="0075270F"/>
    <w:rsid w:val="007528C4"/>
    <w:rsid w:val="00752917"/>
    <w:rsid w:val="007537AA"/>
    <w:rsid w:val="00753A57"/>
    <w:rsid w:val="007543C1"/>
    <w:rsid w:val="00754791"/>
    <w:rsid w:val="00754C70"/>
    <w:rsid w:val="00754CF0"/>
    <w:rsid w:val="00755D2C"/>
    <w:rsid w:val="0075620D"/>
    <w:rsid w:val="00756B62"/>
    <w:rsid w:val="00756F12"/>
    <w:rsid w:val="0075783A"/>
    <w:rsid w:val="0076181D"/>
    <w:rsid w:val="00763040"/>
    <w:rsid w:val="00763A91"/>
    <w:rsid w:val="007643A6"/>
    <w:rsid w:val="0076578D"/>
    <w:rsid w:val="0076591C"/>
    <w:rsid w:val="0076664F"/>
    <w:rsid w:val="007724A9"/>
    <w:rsid w:val="007726B3"/>
    <w:rsid w:val="007729B2"/>
    <w:rsid w:val="00772B90"/>
    <w:rsid w:val="0077386F"/>
    <w:rsid w:val="00773B0F"/>
    <w:rsid w:val="00774323"/>
    <w:rsid w:val="007744D8"/>
    <w:rsid w:val="00775C96"/>
    <w:rsid w:val="00775F3F"/>
    <w:rsid w:val="00776EDA"/>
    <w:rsid w:val="00776F4F"/>
    <w:rsid w:val="007805AD"/>
    <w:rsid w:val="007813F2"/>
    <w:rsid w:val="00782170"/>
    <w:rsid w:val="0078217E"/>
    <w:rsid w:val="007823CA"/>
    <w:rsid w:val="00784BFD"/>
    <w:rsid w:val="00784ED9"/>
    <w:rsid w:val="007858B4"/>
    <w:rsid w:val="00785910"/>
    <w:rsid w:val="00787A29"/>
    <w:rsid w:val="0079101D"/>
    <w:rsid w:val="00791222"/>
    <w:rsid w:val="00791A7C"/>
    <w:rsid w:val="00792034"/>
    <w:rsid w:val="007922E4"/>
    <w:rsid w:val="00792764"/>
    <w:rsid w:val="007929AC"/>
    <w:rsid w:val="00792A09"/>
    <w:rsid w:val="00792FF7"/>
    <w:rsid w:val="007931D8"/>
    <w:rsid w:val="00793288"/>
    <w:rsid w:val="007935E8"/>
    <w:rsid w:val="00793739"/>
    <w:rsid w:val="00793AF6"/>
    <w:rsid w:val="0079482E"/>
    <w:rsid w:val="00794D3C"/>
    <w:rsid w:val="00794E1C"/>
    <w:rsid w:val="0079501C"/>
    <w:rsid w:val="0079588C"/>
    <w:rsid w:val="00796442"/>
    <w:rsid w:val="00796CB0"/>
    <w:rsid w:val="00797205"/>
    <w:rsid w:val="00797C11"/>
    <w:rsid w:val="00797D2F"/>
    <w:rsid w:val="00797FFC"/>
    <w:rsid w:val="007A0670"/>
    <w:rsid w:val="007A17E5"/>
    <w:rsid w:val="007A2552"/>
    <w:rsid w:val="007A3633"/>
    <w:rsid w:val="007A3CE0"/>
    <w:rsid w:val="007A4682"/>
    <w:rsid w:val="007A4A23"/>
    <w:rsid w:val="007A4D44"/>
    <w:rsid w:val="007A5610"/>
    <w:rsid w:val="007A5C96"/>
    <w:rsid w:val="007A65D0"/>
    <w:rsid w:val="007A6CDA"/>
    <w:rsid w:val="007A7499"/>
    <w:rsid w:val="007A7D4B"/>
    <w:rsid w:val="007B13D0"/>
    <w:rsid w:val="007B183C"/>
    <w:rsid w:val="007B19C9"/>
    <w:rsid w:val="007B2007"/>
    <w:rsid w:val="007B5461"/>
    <w:rsid w:val="007B54D3"/>
    <w:rsid w:val="007B54D9"/>
    <w:rsid w:val="007B5EE9"/>
    <w:rsid w:val="007B6F11"/>
    <w:rsid w:val="007B703B"/>
    <w:rsid w:val="007C097A"/>
    <w:rsid w:val="007C098B"/>
    <w:rsid w:val="007C0A27"/>
    <w:rsid w:val="007C27D0"/>
    <w:rsid w:val="007C29AD"/>
    <w:rsid w:val="007C4828"/>
    <w:rsid w:val="007C5543"/>
    <w:rsid w:val="007C5589"/>
    <w:rsid w:val="007C56A7"/>
    <w:rsid w:val="007C590C"/>
    <w:rsid w:val="007C647F"/>
    <w:rsid w:val="007C6BBB"/>
    <w:rsid w:val="007C7379"/>
    <w:rsid w:val="007D0A28"/>
    <w:rsid w:val="007D0EA8"/>
    <w:rsid w:val="007D27E5"/>
    <w:rsid w:val="007D38AC"/>
    <w:rsid w:val="007D3A76"/>
    <w:rsid w:val="007D4173"/>
    <w:rsid w:val="007D4642"/>
    <w:rsid w:val="007D4D2D"/>
    <w:rsid w:val="007D4D48"/>
    <w:rsid w:val="007D5A7E"/>
    <w:rsid w:val="007D6CAF"/>
    <w:rsid w:val="007D78AD"/>
    <w:rsid w:val="007E0260"/>
    <w:rsid w:val="007E0B2D"/>
    <w:rsid w:val="007E133B"/>
    <w:rsid w:val="007E16AE"/>
    <w:rsid w:val="007E1E84"/>
    <w:rsid w:val="007E3C9F"/>
    <w:rsid w:val="007E5BA3"/>
    <w:rsid w:val="007E5CF3"/>
    <w:rsid w:val="007E6ED6"/>
    <w:rsid w:val="007E6F13"/>
    <w:rsid w:val="007F0FB5"/>
    <w:rsid w:val="007F25E1"/>
    <w:rsid w:val="007F27F9"/>
    <w:rsid w:val="007F29BC"/>
    <w:rsid w:val="007F309F"/>
    <w:rsid w:val="007F338C"/>
    <w:rsid w:val="007F3834"/>
    <w:rsid w:val="007F3A49"/>
    <w:rsid w:val="007F3BA7"/>
    <w:rsid w:val="007F3ECE"/>
    <w:rsid w:val="007F42A1"/>
    <w:rsid w:val="007F4978"/>
    <w:rsid w:val="007F498F"/>
    <w:rsid w:val="007F4A51"/>
    <w:rsid w:val="007F5541"/>
    <w:rsid w:val="007F5607"/>
    <w:rsid w:val="007F7165"/>
    <w:rsid w:val="008001EF"/>
    <w:rsid w:val="008005BF"/>
    <w:rsid w:val="0080098D"/>
    <w:rsid w:val="00802A0A"/>
    <w:rsid w:val="00802E7E"/>
    <w:rsid w:val="00803EC1"/>
    <w:rsid w:val="008048E2"/>
    <w:rsid w:val="00806A15"/>
    <w:rsid w:val="00806F10"/>
    <w:rsid w:val="00806FED"/>
    <w:rsid w:val="00810259"/>
    <w:rsid w:val="0081110C"/>
    <w:rsid w:val="00811379"/>
    <w:rsid w:val="008114A9"/>
    <w:rsid w:val="0081158A"/>
    <w:rsid w:val="008117EB"/>
    <w:rsid w:val="00811F84"/>
    <w:rsid w:val="0081203B"/>
    <w:rsid w:val="008121D2"/>
    <w:rsid w:val="008127A2"/>
    <w:rsid w:val="0081375A"/>
    <w:rsid w:val="00813C6A"/>
    <w:rsid w:val="00814A2B"/>
    <w:rsid w:val="00815494"/>
    <w:rsid w:val="0081557B"/>
    <w:rsid w:val="00816509"/>
    <w:rsid w:val="00817957"/>
    <w:rsid w:val="00817E0B"/>
    <w:rsid w:val="00820A84"/>
    <w:rsid w:val="00820BF5"/>
    <w:rsid w:val="00821ADC"/>
    <w:rsid w:val="00823409"/>
    <w:rsid w:val="00823A51"/>
    <w:rsid w:val="00823B81"/>
    <w:rsid w:val="00823CD7"/>
    <w:rsid w:val="00823D7C"/>
    <w:rsid w:val="00823F18"/>
    <w:rsid w:val="008246B7"/>
    <w:rsid w:val="00824B22"/>
    <w:rsid w:val="00824B8B"/>
    <w:rsid w:val="008259E2"/>
    <w:rsid w:val="00826D9B"/>
    <w:rsid w:val="00827D2B"/>
    <w:rsid w:val="00827ED6"/>
    <w:rsid w:val="0083004B"/>
    <w:rsid w:val="008305CF"/>
    <w:rsid w:val="00830630"/>
    <w:rsid w:val="0083160B"/>
    <w:rsid w:val="00831739"/>
    <w:rsid w:val="0083183A"/>
    <w:rsid w:val="00831BC7"/>
    <w:rsid w:val="00832313"/>
    <w:rsid w:val="008324F7"/>
    <w:rsid w:val="008325DA"/>
    <w:rsid w:val="00832E0F"/>
    <w:rsid w:val="00833370"/>
    <w:rsid w:val="0083347F"/>
    <w:rsid w:val="0083481A"/>
    <w:rsid w:val="00834B9D"/>
    <w:rsid w:val="008351EC"/>
    <w:rsid w:val="0083533E"/>
    <w:rsid w:val="00835684"/>
    <w:rsid w:val="008369C0"/>
    <w:rsid w:val="00836B69"/>
    <w:rsid w:val="00837DB5"/>
    <w:rsid w:val="008400CD"/>
    <w:rsid w:val="008402B8"/>
    <w:rsid w:val="00840B57"/>
    <w:rsid w:val="00840B84"/>
    <w:rsid w:val="00841599"/>
    <w:rsid w:val="008416A0"/>
    <w:rsid w:val="008419A3"/>
    <w:rsid w:val="00841E30"/>
    <w:rsid w:val="0084324C"/>
    <w:rsid w:val="0084397C"/>
    <w:rsid w:val="008446FF"/>
    <w:rsid w:val="008447DE"/>
    <w:rsid w:val="00844CB7"/>
    <w:rsid w:val="008454FF"/>
    <w:rsid w:val="00845B81"/>
    <w:rsid w:val="00845FE5"/>
    <w:rsid w:val="00851305"/>
    <w:rsid w:val="008513C9"/>
    <w:rsid w:val="008515D6"/>
    <w:rsid w:val="00851E3C"/>
    <w:rsid w:val="00852576"/>
    <w:rsid w:val="0085335E"/>
    <w:rsid w:val="00855829"/>
    <w:rsid w:val="00856561"/>
    <w:rsid w:val="00856563"/>
    <w:rsid w:val="00857369"/>
    <w:rsid w:val="00857F71"/>
    <w:rsid w:val="0086071A"/>
    <w:rsid w:val="008611B9"/>
    <w:rsid w:val="0086156F"/>
    <w:rsid w:val="00862881"/>
    <w:rsid w:val="00862D94"/>
    <w:rsid w:val="00864163"/>
    <w:rsid w:val="00864195"/>
    <w:rsid w:val="0086445D"/>
    <w:rsid w:val="00864B06"/>
    <w:rsid w:val="008650FD"/>
    <w:rsid w:val="0086525F"/>
    <w:rsid w:val="00865695"/>
    <w:rsid w:val="00865A4B"/>
    <w:rsid w:val="00865E6F"/>
    <w:rsid w:val="00865F38"/>
    <w:rsid w:val="0086654A"/>
    <w:rsid w:val="00866562"/>
    <w:rsid w:val="00867071"/>
    <w:rsid w:val="00870323"/>
    <w:rsid w:val="00870532"/>
    <w:rsid w:val="008712CB"/>
    <w:rsid w:val="0087262D"/>
    <w:rsid w:val="00872C6B"/>
    <w:rsid w:val="00872C8F"/>
    <w:rsid w:val="00872CB8"/>
    <w:rsid w:val="00873981"/>
    <w:rsid w:val="00873A53"/>
    <w:rsid w:val="00873D2B"/>
    <w:rsid w:val="00874E64"/>
    <w:rsid w:val="00875E09"/>
    <w:rsid w:val="0087695C"/>
    <w:rsid w:val="00877030"/>
    <w:rsid w:val="008778CB"/>
    <w:rsid w:val="00880B68"/>
    <w:rsid w:val="00881752"/>
    <w:rsid w:val="008822C1"/>
    <w:rsid w:val="00882313"/>
    <w:rsid w:val="008825EB"/>
    <w:rsid w:val="00882E95"/>
    <w:rsid w:val="00883154"/>
    <w:rsid w:val="00883749"/>
    <w:rsid w:val="008837D2"/>
    <w:rsid w:val="00883A34"/>
    <w:rsid w:val="00883BA2"/>
    <w:rsid w:val="00884912"/>
    <w:rsid w:val="008853F3"/>
    <w:rsid w:val="008855B7"/>
    <w:rsid w:val="00885C61"/>
    <w:rsid w:val="008868F7"/>
    <w:rsid w:val="00886C4B"/>
    <w:rsid w:val="00887118"/>
    <w:rsid w:val="008871C0"/>
    <w:rsid w:val="00887244"/>
    <w:rsid w:val="00887B79"/>
    <w:rsid w:val="00887EDF"/>
    <w:rsid w:val="008905A6"/>
    <w:rsid w:val="00891748"/>
    <w:rsid w:val="00892447"/>
    <w:rsid w:val="00892647"/>
    <w:rsid w:val="00892A78"/>
    <w:rsid w:val="00892EA7"/>
    <w:rsid w:val="00893067"/>
    <w:rsid w:val="00894280"/>
    <w:rsid w:val="00894611"/>
    <w:rsid w:val="00895096"/>
    <w:rsid w:val="008965C7"/>
    <w:rsid w:val="00896D90"/>
    <w:rsid w:val="00897341"/>
    <w:rsid w:val="00897CC8"/>
    <w:rsid w:val="008A270E"/>
    <w:rsid w:val="008A4A0F"/>
    <w:rsid w:val="008A58F5"/>
    <w:rsid w:val="008A679F"/>
    <w:rsid w:val="008A7895"/>
    <w:rsid w:val="008A7C70"/>
    <w:rsid w:val="008A7E9A"/>
    <w:rsid w:val="008B066A"/>
    <w:rsid w:val="008B179D"/>
    <w:rsid w:val="008B2489"/>
    <w:rsid w:val="008B297C"/>
    <w:rsid w:val="008B34FD"/>
    <w:rsid w:val="008B4222"/>
    <w:rsid w:val="008B484D"/>
    <w:rsid w:val="008B4B92"/>
    <w:rsid w:val="008B4B9A"/>
    <w:rsid w:val="008B5252"/>
    <w:rsid w:val="008B6080"/>
    <w:rsid w:val="008B6FE3"/>
    <w:rsid w:val="008B7C64"/>
    <w:rsid w:val="008C004F"/>
    <w:rsid w:val="008C025A"/>
    <w:rsid w:val="008C171E"/>
    <w:rsid w:val="008C1969"/>
    <w:rsid w:val="008C2432"/>
    <w:rsid w:val="008C2F00"/>
    <w:rsid w:val="008C31C4"/>
    <w:rsid w:val="008C34DD"/>
    <w:rsid w:val="008C3943"/>
    <w:rsid w:val="008C3F04"/>
    <w:rsid w:val="008C43A6"/>
    <w:rsid w:val="008C617F"/>
    <w:rsid w:val="008C7147"/>
    <w:rsid w:val="008D0019"/>
    <w:rsid w:val="008D02BC"/>
    <w:rsid w:val="008D04C8"/>
    <w:rsid w:val="008D0B91"/>
    <w:rsid w:val="008D20DA"/>
    <w:rsid w:val="008D4096"/>
    <w:rsid w:val="008D48D8"/>
    <w:rsid w:val="008D4D33"/>
    <w:rsid w:val="008D507E"/>
    <w:rsid w:val="008D5D93"/>
    <w:rsid w:val="008D5DB9"/>
    <w:rsid w:val="008D6113"/>
    <w:rsid w:val="008D651B"/>
    <w:rsid w:val="008D6CF6"/>
    <w:rsid w:val="008D7541"/>
    <w:rsid w:val="008D795E"/>
    <w:rsid w:val="008E00C1"/>
    <w:rsid w:val="008E1253"/>
    <w:rsid w:val="008E1852"/>
    <w:rsid w:val="008E1F0E"/>
    <w:rsid w:val="008E2498"/>
    <w:rsid w:val="008E2A99"/>
    <w:rsid w:val="008E48CF"/>
    <w:rsid w:val="008E4FDA"/>
    <w:rsid w:val="008E5760"/>
    <w:rsid w:val="008E59D5"/>
    <w:rsid w:val="008E5D39"/>
    <w:rsid w:val="008E60CF"/>
    <w:rsid w:val="008E7F9E"/>
    <w:rsid w:val="008F06C0"/>
    <w:rsid w:val="008F0B14"/>
    <w:rsid w:val="008F0B84"/>
    <w:rsid w:val="008F1491"/>
    <w:rsid w:val="008F2379"/>
    <w:rsid w:val="008F2F8B"/>
    <w:rsid w:val="008F37BF"/>
    <w:rsid w:val="008F6899"/>
    <w:rsid w:val="008F6D17"/>
    <w:rsid w:val="008F708D"/>
    <w:rsid w:val="00900451"/>
    <w:rsid w:val="00900B43"/>
    <w:rsid w:val="009015E9"/>
    <w:rsid w:val="00901AAB"/>
    <w:rsid w:val="00901E72"/>
    <w:rsid w:val="00902405"/>
    <w:rsid w:val="00902B08"/>
    <w:rsid w:val="009038C0"/>
    <w:rsid w:val="00903F83"/>
    <w:rsid w:val="00904086"/>
    <w:rsid w:val="009047B8"/>
    <w:rsid w:val="009047C1"/>
    <w:rsid w:val="009047D6"/>
    <w:rsid w:val="00904803"/>
    <w:rsid w:val="00904839"/>
    <w:rsid w:val="00904E20"/>
    <w:rsid w:val="00905A23"/>
    <w:rsid w:val="00906232"/>
    <w:rsid w:val="009066F7"/>
    <w:rsid w:val="0090709C"/>
    <w:rsid w:val="009071BD"/>
    <w:rsid w:val="0090736F"/>
    <w:rsid w:val="0091008C"/>
    <w:rsid w:val="009103D1"/>
    <w:rsid w:val="00910563"/>
    <w:rsid w:val="00911C80"/>
    <w:rsid w:val="00911E18"/>
    <w:rsid w:val="00912C78"/>
    <w:rsid w:val="009130A0"/>
    <w:rsid w:val="009137C0"/>
    <w:rsid w:val="00913AEA"/>
    <w:rsid w:val="00913AF2"/>
    <w:rsid w:val="00915325"/>
    <w:rsid w:val="0091550F"/>
    <w:rsid w:val="00915AD2"/>
    <w:rsid w:val="0091644F"/>
    <w:rsid w:val="0092075E"/>
    <w:rsid w:val="009212DD"/>
    <w:rsid w:val="0092137D"/>
    <w:rsid w:val="00921405"/>
    <w:rsid w:val="009216C9"/>
    <w:rsid w:val="0092176D"/>
    <w:rsid w:val="00921F29"/>
    <w:rsid w:val="00921FDB"/>
    <w:rsid w:val="0092281D"/>
    <w:rsid w:val="009236AE"/>
    <w:rsid w:val="009236AF"/>
    <w:rsid w:val="00923A22"/>
    <w:rsid w:val="00923A5E"/>
    <w:rsid w:val="00923C57"/>
    <w:rsid w:val="00924DAD"/>
    <w:rsid w:val="009251ED"/>
    <w:rsid w:val="00925600"/>
    <w:rsid w:val="00925B8D"/>
    <w:rsid w:val="00925F14"/>
    <w:rsid w:val="00926021"/>
    <w:rsid w:val="00926948"/>
    <w:rsid w:val="009276D9"/>
    <w:rsid w:val="00927AEB"/>
    <w:rsid w:val="0093193F"/>
    <w:rsid w:val="00931A55"/>
    <w:rsid w:val="00932ACD"/>
    <w:rsid w:val="00932CE9"/>
    <w:rsid w:val="00932FD3"/>
    <w:rsid w:val="00933BDC"/>
    <w:rsid w:val="00933EBB"/>
    <w:rsid w:val="0093406E"/>
    <w:rsid w:val="0093496F"/>
    <w:rsid w:val="0093504E"/>
    <w:rsid w:val="00935511"/>
    <w:rsid w:val="0093597A"/>
    <w:rsid w:val="00935DF6"/>
    <w:rsid w:val="00935E12"/>
    <w:rsid w:val="00936015"/>
    <w:rsid w:val="009368E5"/>
    <w:rsid w:val="00937E14"/>
    <w:rsid w:val="00940215"/>
    <w:rsid w:val="00940D8A"/>
    <w:rsid w:val="0094127B"/>
    <w:rsid w:val="00942895"/>
    <w:rsid w:val="009432DA"/>
    <w:rsid w:val="00944545"/>
    <w:rsid w:val="00944ADC"/>
    <w:rsid w:val="00944F45"/>
    <w:rsid w:val="009460AC"/>
    <w:rsid w:val="00946A91"/>
    <w:rsid w:val="00946AB6"/>
    <w:rsid w:val="00946E3F"/>
    <w:rsid w:val="00947790"/>
    <w:rsid w:val="009479D6"/>
    <w:rsid w:val="00951A23"/>
    <w:rsid w:val="00951BD5"/>
    <w:rsid w:val="00951F6F"/>
    <w:rsid w:val="00952470"/>
    <w:rsid w:val="00952522"/>
    <w:rsid w:val="0095265F"/>
    <w:rsid w:val="00952C9A"/>
    <w:rsid w:val="00953099"/>
    <w:rsid w:val="00954147"/>
    <w:rsid w:val="00954563"/>
    <w:rsid w:val="009550B0"/>
    <w:rsid w:val="00955377"/>
    <w:rsid w:val="00955A49"/>
    <w:rsid w:val="0095684C"/>
    <w:rsid w:val="00956AD6"/>
    <w:rsid w:val="009572DE"/>
    <w:rsid w:val="0095750E"/>
    <w:rsid w:val="00957AF4"/>
    <w:rsid w:val="009600E9"/>
    <w:rsid w:val="0096037F"/>
    <w:rsid w:val="00960B83"/>
    <w:rsid w:val="00961FB1"/>
    <w:rsid w:val="00962051"/>
    <w:rsid w:val="00962742"/>
    <w:rsid w:val="009634F1"/>
    <w:rsid w:val="00963CF0"/>
    <w:rsid w:val="0096564B"/>
    <w:rsid w:val="009662FF"/>
    <w:rsid w:val="0096634D"/>
    <w:rsid w:val="00966CB5"/>
    <w:rsid w:val="00966E9B"/>
    <w:rsid w:val="0097020B"/>
    <w:rsid w:val="00970F40"/>
    <w:rsid w:val="009711B1"/>
    <w:rsid w:val="009735A9"/>
    <w:rsid w:val="00973ACC"/>
    <w:rsid w:val="009751A9"/>
    <w:rsid w:val="00975452"/>
    <w:rsid w:val="00975B6F"/>
    <w:rsid w:val="0097741A"/>
    <w:rsid w:val="0097766D"/>
    <w:rsid w:val="00977A82"/>
    <w:rsid w:val="00977DB5"/>
    <w:rsid w:val="00980629"/>
    <w:rsid w:val="00981E86"/>
    <w:rsid w:val="00982018"/>
    <w:rsid w:val="009823E6"/>
    <w:rsid w:val="009826B4"/>
    <w:rsid w:val="009835BF"/>
    <w:rsid w:val="009836A6"/>
    <w:rsid w:val="00983EC9"/>
    <w:rsid w:val="0098423B"/>
    <w:rsid w:val="009843A3"/>
    <w:rsid w:val="00984677"/>
    <w:rsid w:val="0098504C"/>
    <w:rsid w:val="009858CD"/>
    <w:rsid w:val="00985D61"/>
    <w:rsid w:val="00986347"/>
    <w:rsid w:val="00986AFC"/>
    <w:rsid w:val="00986C2B"/>
    <w:rsid w:val="00987C63"/>
    <w:rsid w:val="0099012B"/>
    <w:rsid w:val="009907B1"/>
    <w:rsid w:val="00990AA8"/>
    <w:rsid w:val="00991929"/>
    <w:rsid w:val="00991C23"/>
    <w:rsid w:val="00992A60"/>
    <w:rsid w:val="00992E02"/>
    <w:rsid w:val="009936C0"/>
    <w:rsid w:val="0099378B"/>
    <w:rsid w:val="00993ED8"/>
    <w:rsid w:val="00994A94"/>
    <w:rsid w:val="00994B79"/>
    <w:rsid w:val="00996AD8"/>
    <w:rsid w:val="00997442"/>
    <w:rsid w:val="00997A9C"/>
    <w:rsid w:val="009A070A"/>
    <w:rsid w:val="009A08D9"/>
    <w:rsid w:val="009A0BB5"/>
    <w:rsid w:val="009A0CAE"/>
    <w:rsid w:val="009A2447"/>
    <w:rsid w:val="009A2EBF"/>
    <w:rsid w:val="009A31C2"/>
    <w:rsid w:val="009A32B7"/>
    <w:rsid w:val="009A3560"/>
    <w:rsid w:val="009A3793"/>
    <w:rsid w:val="009A3841"/>
    <w:rsid w:val="009A3BDF"/>
    <w:rsid w:val="009A3F97"/>
    <w:rsid w:val="009A42DA"/>
    <w:rsid w:val="009A4E7A"/>
    <w:rsid w:val="009A51AB"/>
    <w:rsid w:val="009A6188"/>
    <w:rsid w:val="009A6728"/>
    <w:rsid w:val="009A6CE4"/>
    <w:rsid w:val="009A7895"/>
    <w:rsid w:val="009B00B1"/>
    <w:rsid w:val="009B00D9"/>
    <w:rsid w:val="009B0804"/>
    <w:rsid w:val="009B098A"/>
    <w:rsid w:val="009B131B"/>
    <w:rsid w:val="009B1404"/>
    <w:rsid w:val="009B20E8"/>
    <w:rsid w:val="009B2B57"/>
    <w:rsid w:val="009B4997"/>
    <w:rsid w:val="009B4A4F"/>
    <w:rsid w:val="009B4A50"/>
    <w:rsid w:val="009B57E5"/>
    <w:rsid w:val="009B6029"/>
    <w:rsid w:val="009B6BDC"/>
    <w:rsid w:val="009B7435"/>
    <w:rsid w:val="009C0522"/>
    <w:rsid w:val="009C08AC"/>
    <w:rsid w:val="009C101E"/>
    <w:rsid w:val="009C19E7"/>
    <w:rsid w:val="009C2941"/>
    <w:rsid w:val="009C3569"/>
    <w:rsid w:val="009C39C1"/>
    <w:rsid w:val="009C4726"/>
    <w:rsid w:val="009C52BF"/>
    <w:rsid w:val="009C53F6"/>
    <w:rsid w:val="009C54B7"/>
    <w:rsid w:val="009C5521"/>
    <w:rsid w:val="009C5AB3"/>
    <w:rsid w:val="009C6481"/>
    <w:rsid w:val="009C6B6B"/>
    <w:rsid w:val="009C71BF"/>
    <w:rsid w:val="009C753F"/>
    <w:rsid w:val="009D05C3"/>
    <w:rsid w:val="009D0A5A"/>
    <w:rsid w:val="009D16C4"/>
    <w:rsid w:val="009D1A7D"/>
    <w:rsid w:val="009D1B35"/>
    <w:rsid w:val="009D1CF1"/>
    <w:rsid w:val="009D21B8"/>
    <w:rsid w:val="009D24DB"/>
    <w:rsid w:val="009D2BD6"/>
    <w:rsid w:val="009D3F74"/>
    <w:rsid w:val="009D3FF7"/>
    <w:rsid w:val="009D46BF"/>
    <w:rsid w:val="009D4977"/>
    <w:rsid w:val="009D511A"/>
    <w:rsid w:val="009D516F"/>
    <w:rsid w:val="009D535A"/>
    <w:rsid w:val="009D5BCA"/>
    <w:rsid w:val="009D63DD"/>
    <w:rsid w:val="009D66CC"/>
    <w:rsid w:val="009D6EF6"/>
    <w:rsid w:val="009D73B6"/>
    <w:rsid w:val="009E0D39"/>
    <w:rsid w:val="009E0F06"/>
    <w:rsid w:val="009E13CC"/>
    <w:rsid w:val="009E1F4F"/>
    <w:rsid w:val="009E2528"/>
    <w:rsid w:val="009E2660"/>
    <w:rsid w:val="009E2752"/>
    <w:rsid w:val="009E2988"/>
    <w:rsid w:val="009E3986"/>
    <w:rsid w:val="009E3FF8"/>
    <w:rsid w:val="009E478A"/>
    <w:rsid w:val="009E4AA3"/>
    <w:rsid w:val="009E5233"/>
    <w:rsid w:val="009E5A0B"/>
    <w:rsid w:val="009E5C26"/>
    <w:rsid w:val="009E60D2"/>
    <w:rsid w:val="009E632B"/>
    <w:rsid w:val="009E6976"/>
    <w:rsid w:val="009F0B50"/>
    <w:rsid w:val="009F1463"/>
    <w:rsid w:val="009F23DF"/>
    <w:rsid w:val="009F2F4F"/>
    <w:rsid w:val="009F336C"/>
    <w:rsid w:val="009F374E"/>
    <w:rsid w:val="009F37A1"/>
    <w:rsid w:val="009F5583"/>
    <w:rsid w:val="009F5A0B"/>
    <w:rsid w:val="009F5AD8"/>
    <w:rsid w:val="009F6171"/>
    <w:rsid w:val="009F6352"/>
    <w:rsid w:val="009F6683"/>
    <w:rsid w:val="00A001C4"/>
    <w:rsid w:val="00A002D9"/>
    <w:rsid w:val="00A01D01"/>
    <w:rsid w:val="00A030B7"/>
    <w:rsid w:val="00A0337B"/>
    <w:rsid w:val="00A049AD"/>
    <w:rsid w:val="00A05671"/>
    <w:rsid w:val="00A05B3C"/>
    <w:rsid w:val="00A06885"/>
    <w:rsid w:val="00A071D3"/>
    <w:rsid w:val="00A0774A"/>
    <w:rsid w:val="00A07B46"/>
    <w:rsid w:val="00A10280"/>
    <w:rsid w:val="00A106E1"/>
    <w:rsid w:val="00A10809"/>
    <w:rsid w:val="00A1195F"/>
    <w:rsid w:val="00A1200B"/>
    <w:rsid w:val="00A13CC3"/>
    <w:rsid w:val="00A15090"/>
    <w:rsid w:val="00A1733A"/>
    <w:rsid w:val="00A200DE"/>
    <w:rsid w:val="00A21D1D"/>
    <w:rsid w:val="00A22956"/>
    <w:rsid w:val="00A22A47"/>
    <w:rsid w:val="00A24719"/>
    <w:rsid w:val="00A25F98"/>
    <w:rsid w:val="00A26623"/>
    <w:rsid w:val="00A26FCB"/>
    <w:rsid w:val="00A30649"/>
    <w:rsid w:val="00A30A73"/>
    <w:rsid w:val="00A318AE"/>
    <w:rsid w:val="00A32F31"/>
    <w:rsid w:val="00A33798"/>
    <w:rsid w:val="00A34131"/>
    <w:rsid w:val="00A342E5"/>
    <w:rsid w:val="00A3508D"/>
    <w:rsid w:val="00A35B4F"/>
    <w:rsid w:val="00A36246"/>
    <w:rsid w:val="00A36DFB"/>
    <w:rsid w:val="00A403D2"/>
    <w:rsid w:val="00A412D8"/>
    <w:rsid w:val="00A41FB6"/>
    <w:rsid w:val="00A42F69"/>
    <w:rsid w:val="00A43D5C"/>
    <w:rsid w:val="00A46B2D"/>
    <w:rsid w:val="00A473F6"/>
    <w:rsid w:val="00A47CBC"/>
    <w:rsid w:val="00A47D5C"/>
    <w:rsid w:val="00A503A7"/>
    <w:rsid w:val="00A509A0"/>
    <w:rsid w:val="00A511A3"/>
    <w:rsid w:val="00A51C4C"/>
    <w:rsid w:val="00A523F3"/>
    <w:rsid w:val="00A52730"/>
    <w:rsid w:val="00A528DA"/>
    <w:rsid w:val="00A52F72"/>
    <w:rsid w:val="00A53F04"/>
    <w:rsid w:val="00A542CA"/>
    <w:rsid w:val="00A54DE3"/>
    <w:rsid w:val="00A55661"/>
    <w:rsid w:val="00A55DFF"/>
    <w:rsid w:val="00A55E4E"/>
    <w:rsid w:val="00A56506"/>
    <w:rsid w:val="00A56A8F"/>
    <w:rsid w:val="00A57D02"/>
    <w:rsid w:val="00A60922"/>
    <w:rsid w:val="00A61509"/>
    <w:rsid w:val="00A61C47"/>
    <w:rsid w:val="00A626EB"/>
    <w:rsid w:val="00A6301A"/>
    <w:rsid w:val="00A63ED7"/>
    <w:rsid w:val="00A64B18"/>
    <w:rsid w:val="00A6519A"/>
    <w:rsid w:val="00A653F9"/>
    <w:rsid w:val="00A655A1"/>
    <w:rsid w:val="00A665B2"/>
    <w:rsid w:val="00A668AE"/>
    <w:rsid w:val="00A66F82"/>
    <w:rsid w:val="00A67D32"/>
    <w:rsid w:val="00A7026C"/>
    <w:rsid w:val="00A70410"/>
    <w:rsid w:val="00A705B4"/>
    <w:rsid w:val="00A71574"/>
    <w:rsid w:val="00A71585"/>
    <w:rsid w:val="00A71713"/>
    <w:rsid w:val="00A721DC"/>
    <w:rsid w:val="00A722CF"/>
    <w:rsid w:val="00A732E6"/>
    <w:rsid w:val="00A733D1"/>
    <w:rsid w:val="00A74429"/>
    <w:rsid w:val="00A744A7"/>
    <w:rsid w:val="00A74599"/>
    <w:rsid w:val="00A74633"/>
    <w:rsid w:val="00A75093"/>
    <w:rsid w:val="00A75139"/>
    <w:rsid w:val="00A76E09"/>
    <w:rsid w:val="00A770A1"/>
    <w:rsid w:val="00A81065"/>
    <w:rsid w:val="00A81838"/>
    <w:rsid w:val="00A81C20"/>
    <w:rsid w:val="00A82F83"/>
    <w:rsid w:val="00A83011"/>
    <w:rsid w:val="00A83875"/>
    <w:rsid w:val="00A83C30"/>
    <w:rsid w:val="00A842B7"/>
    <w:rsid w:val="00A85D0C"/>
    <w:rsid w:val="00A85EDE"/>
    <w:rsid w:val="00A86D62"/>
    <w:rsid w:val="00A870F5"/>
    <w:rsid w:val="00A90369"/>
    <w:rsid w:val="00A9095D"/>
    <w:rsid w:val="00A90B2B"/>
    <w:rsid w:val="00A915B4"/>
    <w:rsid w:val="00A92855"/>
    <w:rsid w:val="00A93F38"/>
    <w:rsid w:val="00A94845"/>
    <w:rsid w:val="00A94D7A"/>
    <w:rsid w:val="00A95BEA"/>
    <w:rsid w:val="00A96226"/>
    <w:rsid w:val="00A96490"/>
    <w:rsid w:val="00A96763"/>
    <w:rsid w:val="00A96CE7"/>
    <w:rsid w:val="00A9737E"/>
    <w:rsid w:val="00A9793A"/>
    <w:rsid w:val="00A97E66"/>
    <w:rsid w:val="00AA040A"/>
    <w:rsid w:val="00AA0599"/>
    <w:rsid w:val="00AA0604"/>
    <w:rsid w:val="00AA1BF4"/>
    <w:rsid w:val="00AA2BC0"/>
    <w:rsid w:val="00AA2D95"/>
    <w:rsid w:val="00AA2E22"/>
    <w:rsid w:val="00AA3024"/>
    <w:rsid w:val="00AA4287"/>
    <w:rsid w:val="00AA4340"/>
    <w:rsid w:val="00AA482F"/>
    <w:rsid w:val="00AA4C8E"/>
    <w:rsid w:val="00AA5730"/>
    <w:rsid w:val="00AA6914"/>
    <w:rsid w:val="00AB139A"/>
    <w:rsid w:val="00AB180A"/>
    <w:rsid w:val="00AB1AB8"/>
    <w:rsid w:val="00AB28EC"/>
    <w:rsid w:val="00AB2DA2"/>
    <w:rsid w:val="00AB30F0"/>
    <w:rsid w:val="00AB3226"/>
    <w:rsid w:val="00AB3A69"/>
    <w:rsid w:val="00AB3E39"/>
    <w:rsid w:val="00AB3F1B"/>
    <w:rsid w:val="00AB3FB0"/>
    <w:rsid w:val="00AB4AC3"/>
    <w:rsid w:val="00AB55C0"/>
    <w:rsid w:val="00AB5FC8"/>
    <w:rsid w:val="00AB779F"/>
    <w:rsid w:val="00AB7B4F"/>
    <w:rsid w:val="00AC1DC6"/>
    <w:rsid w:val="00AC261E"/>
    <w:rsid w:val="00AC3200"/>
    <w:rsid w:val="00AC34A8"/>
    <w:rsid w:val="00AC37A6"/>
    <w:rsid w:val="00AC4EB8"/>
    <w:rsid w:val="00AC5DCE"/>
    <w:rsid w:val="00AC6162"/>
    <w:rsid w:val="00AC6278"/>
    <w:rsid w:val="00AC68A2"/>
    <w:rsid w:val="00AC6A3D"/>
    <w:rsid w:val="00AC710E"/>
    <w:rsid w:val="00AD04C5"/>
    <w:rsid w:val="00AD0550"/>
    <w:rsid w:val="00AD0C81"/>
    <w:rsid w:val="00AD0CA2"/>
    <w:rsid w:val="00AD200D"/>
    <w:rsid w:val="00AD293E"/>
    <w:rsid w:val="00AD3722"/>
    <w:rsid w:val="00AD459D"/>
    <w:rsid w:val="00AD49D2"/>
    <w:rsid w:val="00AD4C1D"/>
    <w:rsid w:val="00AD5108"/>
    <w:rsid w:val="00AD57CD"/>
    <w:rsid w:val="00AD6945"/>
    <w:rsid w:val="00AD6ED6"/>
    <w:rsid w:val="00AD72AD"/>
    <w:rsid w:val="00AD7C58"/>
    <w:rsid w:val="00AE006C"/>
    <w:rsid w:val="00AE116A"/>
    <w:rsid w:val="00AE174F"/>
    <w:rsid w:val="00AE2063"/>
    <w:rsid w:val="00AE2456"/>
    <w:rsid w:val="00AE39DA"/>
    <w:rsid w:val="00AE3D9F"/>
    <w:rsid w:val="00AE3E02"/>
    <w:rsid w:val="00AE47C5"/>
    <w:rsid w:val="00AE4BB3"/>
    <w:rsid w:val="00AE5C2D"/>
    <w:rsid w:val="00AE6DA8"/>
    <w:rsid w:val="00AE7298"/>
    <w:rsid w:val="00AF0067"/>
    <w:rsid w:val="00AF047F"/>
    <w:rsid w:val="00AF08DC"/>
    <w:rsid w:val="00AF1677"/>
    <w:rsid w:val="00AF1925"/>
    <w:rsid w:val="00AF2F20"/>
    <w:rsid w:val="00AF394D"/>
    <w:rsid w:val="00AF4B24"/>
    <w:rsid w:val="00AF5E44"/>
    <w:rsid w:val="00AF6710"/>
    <w:rsid w:val="00AF68D2"/>
    <w:rsid w:val="00AF746A"/>
    <w:rsid w:val="00AF7A35"/>
    <w:rsid w:val="00AF7EE7"/>
    <w:rsid w:val="00B0053A"/>
    <w:rsid w:val="00B005A1"/>
    <w:rsid w:val="00B0106D"/>
    <w:rsid w:val="00B03314"/>
    <w:rsid w:val="00B03950"/>
    <w:rsid w:val="00B0535A"/>
    <w:rsid w:val="00B05CFB"/>
    <w:rsid w:val="00B05D74"/>
    <w:rsid w:val="00B06103"/>
    <w:rsid w:val="00B070CD"/>
    <w:rsid w:val="00B07F19"/>
    <w:rsid w:val="00B10076"/>
    <w:rsid w:val="00B10989"/>
    <w:rsid w:val="00B10FDE"/>
    <w:rsid w:val="00B1116D"/>
    <w:rsid w:val="00B11428"/>
    <w:rsid w:val="00B11D12"/>
    <w:rsid w:val="00B129AD"/>
    <w:rsid w:val="00B12E45"/>
    <w:rsid w:val="00B12F04"/>
    <w:rsid w:val="00B13A8C"/>
    <w:rsid w:val="00B14789"/>
    <w:rsid w:val="00B150A3"/>
    <w:rsid w:val="00B154D9"/>
    <w:rsid w:val="00B161C1"/>
    <w:rsid w:val="00B16715"/>
    <w:rsid w:val="00B16AA8"/>
    <w:rsid w:val="00B16F85"/>
    <w:rsid w:val="00B17195"/>
    <w:rsid w:val="00B17574"/>
    <w:rsid w:val="00B17B94"/>
    <w:rsid w:val="00B208FF"/>
    <w:rsid w:val="00B21A20"/>
    <w:rsid w:val="00B21DA9"/>
    <w:rsid w:val="00B23657"/>
    <w:rsid w:val="00B249BD"/>
    <w:rsid w:val="00B254C0"/>
    <w:rsid w:val="00B258E3"/>
    <w:rsid w:val="00B26146"/>
    <w:rsid w:val="00B26656"/>
    <w:rsid w:val="00B2756C"/>
    <w:rsid w:val="00B27659"/>
    <w:rsid w:val="00B277D8"/>
    <w:rsid w:val="00B27BD7"/>
    <w:rsid w:val="00B3086A"/>
    <w:rsid w:val="00B30ADB"/>
    <w:rsid w:val="00B311AA"/>
    <w:rsid w:val="00B313B5"/>
    <w:rsid w:val="00B3159A"/>
    <w:rsid w:val="00B318F1"/>
    <w:rsid w:val="00B31AB2"/>
    <w:rsid w:val="00B31BB0"/>
    <w:rsid w:val="00B33C79"/>
    <w:rsid w:val="00B3449B"/>
    <w:rsid w:val="00B34CF7"/>
    <w:rsid w:val="00B364EB"/>
    <w:rsid w:val="00B37425"/>
    <w:rsid w:val="00B37777"/>
    <w:rsid w:val="00B404B6"/>
    <w:rsid w:val="00B40E88"/>
    <w:rsid w:val="00B4168C"/>
    <w:rsid w:val="00B42A42"/>
    <w:rsid w:val="00B446EB"/>
    <w:rsid w:val="00B447FB"/>
    <w:rsid w:val="00B44EB5"/>
    <w:rsid w:val="00B47D6A"/>
    <w:rsid w:val="00B50AB5"/>
    <w:rsid w:val="00B50B3A"/>
    <w:rsid w:val="00B50D32"/>
    <w:rsid w:val="00B50F63"/>
    <w:rsid w:val="00B51025"/>
    <w:rsid w:val="00B5248E"/>
    <w:rsid w:val="00B5331F"/>
    <w:rsid w:val="00B54113"/>
    <w:rsid w:val="00B54759"/>
    <w:rsid w:val="00B547A7"/>
    <w:rsid w:val="00B54F38"/>
    <w:rsid w:val="00B568A8"/>
    <w:rsid w:val="00B56A28"/>
    <w:rsid w:val="00B57B1A"/>
    <w:rsid w:val="00B57BF9"/>
    <w:rsid w:val="00B60089"/>
    <w:rsid w:val="00B6071D"/>
    <w:rsid w:val="00B60749"/>
    <w:rsid w:val="00B609CE"/>
    <w:rsid w:val="00B60F3C"/>
    <w:rsid w:val="00B6128E"/>
    <w:rsid w:val="00B639F3"/>
    <w:rsid w:val="00B64274"/>
    <w:rsid w:val="00B646F9"/>
    <w:rsid w:val="00B649CA"/>
    <w:rsid w:val="00B64D55"/>
    <w:rsid w:val="00B65300"/>
    <w:rsid w:val="00B656B8"/>
    <w:rsid w:val="00B662F5"/>
    <w:rsid w:val="00B666B2"/>
    <w:rsid w:val="00B6748C"/>
    <w:rsid w:val="00B67A08"/>
    <w:rsid w:val="00B67C73"/>
    <w:rsid w:val="00B70088"/>
    <w:rsid w:val="00B7054E"/>
    <w:rsid w:val="00B71FDE"/>
    <w:rsid w:val="00B7242A"/>
    <w:rsid w:val="00B7296B"/>
    <w:rsid w:val="00B72C51"/>
    <w:rsid w:val="00B730E3"/>
    <w:rsid w:val="00B73AAB"/>
    <w:rsid w:val="00B73B08"/>
    <w:rsid w:val="00B746C6"/>
    <w:rsid w:val="00B749A9"/>
    <w:rsid w:val="00B75097"/>
    <w:rsid w:val="00B75505"/>
    <w:rsid w:val="00B75592"/>
    <w:rsid w:val="00B76952"/>
    <w:rsid w:val="00B76967"/>
    <w:rsid w:val="00B76A44"/>
    <w:rsid w:val="00B77451"/>
    <w:rsid w:val="00B77983"/>
    <w:rsid w:val="00B77B2F"/>
    <w:rsid w:val="00B803CB"/>
    <w:rsid w:val="00B805EE"/>
    <w:rsid w:val="00B807B2"/>
    <w:rsid w:val="00B82635"/>
    <w:rsid w:val="00B83A0C"/>
    <w:rsid w:val="00B844DA"/>
    <w:rsid w:val="00B848D6"/>
    <w:rsid w:val="00B84FD5"/>
    <w:rsid w:val="00B8535E"/>
    <w:rsid w:val="00B854DD"/>
    <w:rsid w:val="00B85F02"/>
    <w:rsid w:val="00B8614C"/>
    <w:rsid w:val="00B86A53"/>
    <w:rsid w:val="00B905CE"/>
    <w:rsid w:val="00B90DDB"/>
    <w:rsid w:val="00B91414"/>
    <w:rsid w:val="00B91F60"/>
    <w:rsid w:val="00B92ECE"/>
    <w:rsid w:val="00B939FA"/>
    <w:rsid w:val="00B93FE6"/>
    <w:rsid w:val="00B9441D"/>
    <w:rsid w:val="00B9554D"/>
    <w:rsid w:val="00B9557F"/>
    <w:rsid w:val="00B96DF4"/>
    <w:rsid w:val="00B97393"/>
    <w:rsid w:val="00B97D8C"/>
    <w:rsid w:val="00BA24B2"/>
    <w:rsid w:val="00BA3634"/>
    <w:rsid w:val="00BA46BC"/>
    <w:rsid w:val="00BA4A91"/>
    <w:rsid w:val="00BA5226"/>
    <w:rsid w:val="00BA5A18"/>
    <w:rsid w:val="00BA5A1E"/>
    <w:rsid w:val="00BA700D"/>
    <w:rsid w:val="00BA727F"/>
    <w:rsid w:val="00BA7883"/>
    <w:rsid w:val="00BB0993"/>
    <w:rsid w:val="00BB0FB8"/>
    <w:rsid w:val="00BB1A8D"/>
    <w:rsid w:val="00BB21B9"/>
    <w:rsid w:val="00BB28C8"/>
    <w:rsid w:val="00BB3184"/>
    <w:rsid w:val="00BB34BC"/>
    <w:rsid w:val="00BB371A"/>
    <w:rsid w:val="00BB377E"/>
    <w:rsid w:val="00BB4299"/>
    <w:rsid w:val="00BB510E"/>
    <w:rsid w:val="00BB5628"/>
    <w:rsid w:val="00BB5796"/>
    <w:rsid w:val="00BB5B80"/>
    <w:rsid w:val="00BB5EEE"/>
    <w:rsid w:val="00BB6C2E"/>
    <w:rsid w:val="00BB753D"/>
    <w:rsid w:val="00BB7658"/>
    <w:rsid w:val="00BB7877"/>
    <w:rsid w:val="00BB7A80"/>
    <w:rsid w:val="00BC0170"/>
    <w:rsid w:val="00BC0459"/>
    <w:rsid w:val="00BC1232"/>
    <w:rsid w:val="00BC18DB"/>
    <w:rsid w:val="00BC1DEC"/>
    <w:rsid w:val="00BC34E3"/>
    <w:rsid w:val="00BC3EA8"/>
    <w:rsid w:val="00BC3F2D"/>
    <w:rsid w:val="00BC42DE"/>
    <w:rsid w:val="00BC46D9"/>
    <w:rsid w:val="00BC52B7"/>
    <w:rsid w:val="00BC5307"/>
    <w:rsid w:val="00BC67D1"/>
    <w:rsid w:val="00BD0056"/>
    <w:rsid w:val="00BD1516"/>
    <w:rsid w:val="00BD263B"/>
    <w:rsid w:val="00BD3447"/>
    <w:rsid w:val="00BD357F"/>
    <w:rsid w:val="00BD40DB"/>
    <w:rsid w:val="00BD4361"/>
    <w:rsid w:val="00BD4946"/>
    <w:rsid w:val="00BD5498"/>
    <w:rsid w:val="00BD56D7"/>
    <w:rsid w:val="00BD6004"/>
    <w:rsid w:val="00BD6053"/>
    <w:rsid w:val="00BD64E8"/>
    <w:rsid w:val="00BD68B0"/>
    <w:rsid w:val="00BD7026"/>
    <w:rsid w:val="00BD7639"/>
    <w:rsid w:val="00BE0318"/>
    <w:rsid w:val="00BE11AA"/>
    <w:rsid w:val="00BE1390"/>
    <w:rsid w:val="00BE1487"/>
    <w:rsid w:val="00BE15DA"/>
    <w:rsid w:val="00BE1C98"/>
    <w:rsid w:val="00BE2E15"/>
    <w:rsid w:val="00BE3606"/>
    <w:rsid w:val="00BE3EE0"/>
    <w:rsid w:val="00BE45D2"/>
    <w:rsid w:val="00BE5A8F"/>
    <w:rsid w:val="00BE61A7"/>
    <w:rsid w:val="00BE704B"/>
    <w:rsid w:val="00BE7D7C"/>
    <w:rsid w:val="00BF0068"/>
    <w:rsid w:val="00BF006B"/>
    <w:rsid w:val="00BF013B"/>
    <w:rsid w:val="00BF1CC8"/>
    <w:rsid w:val="00BF23B1"/>
    <w:rsid w:val="00BF255F"/>
    <w:rsid w:val="00BF326C"/>
    <w:rsid w:val="00BF37A9"/>
    <w:rsid w:val="00BF436B"/>
    <w:rsid w:val="00BF4799"/>
    <w:rsid w:val="00BF4862"/>
    <w:rsid w:val="00BF51C5"/>
    <w:rsid w:val="00BF51DA"/>
    <w:rsid w:val="00BF5868"/>
    <w:rsid w:val="00BF7B39"/>
    <w:rsid w:val="00C002FB"/>
    <w:rsid w:val="00C0105E"/>
    <w:rsid w:val="00C011D5"/>
    <w:rsid w:val="00C01418"/>
    <w:rsid w:val="00C01671"/>
    <w:rsid w:val="00C023F9"/>
    <w:rsid w:val="00C02837"/>
    <w:rsid w:val="00C032E3"/>
    <w:rsid w:val="00C04B72"/>
    <w:rsid w:val="00C06436"/>
    <w:rsid w:val="00C07988"/>
    <w:rsid w:val="00C07F2F"/>
    <w:rsid w:val="00C1010F"/>
    <w:rsid w:val="00C1042C"/>
    <w:rsid w:val="00C104A9"/>
    <w:rsid w:val="00C1103B"/>
    <w:rsid w:val="00C11E5B"/>
    <w:rsid w:val="00C11FCD"/>
    <w:rsid w:val="00C120A0"/>
    <w:rsid w:val="00C12182"/>
    <w:rsid w:val="00C128A7"/>
    <w:rsid w:val="00C12F2A"/>
    <w:rsid w:val="00C132CE"/>
    <w:rsid w:val="00C1393E"/>
    <w:rsid w:val="00C1412F"/>
    <w:rsid w:val="00C14989"/>
    <w:rsid w:val="00C14EE4"/>
    <w:rsid w:val="00C157D8"/>
    <w:rsid w:val="00C15BDC"/>
    <w:rsid w:val="00C15D51"/>
    <w:rsid w:val="00C1613C"/>
    <w:rsid w:val="00C16744"/>
    <w:rsid w:val="00C168FE"/>
    <w:rsid w:val="00C20547"/>
    <w:rsid w:val="00C20876"/>
    <w:rsid w:val="00C21494"/>
    <w:rsid w:val="00C22715"/>
    <w:rsid w:val="00C2387C"/>
    <w:rsid w:val="00C24AEA"/>
    <w:rsid w:val="00C25B2B"/>
    <w:rsid w:val="00C262E4"/>
    <w:rsid w:val="00C269A6"/>
    <w:rsid w:val="00C26CCD"/>
    <w:rsid w:val="00C30528"/>
    <w:rsid w:val="00C30CEB"/>
    <w:rsid w:val="00C32044"/>
    <w:rsid w:val="00C32B4C"/>
    <w:rsid w:val="00C3359A"/>
    <w:rsid w:val="00C339FB"/>
    <w:rsid w:val="00C3483A"/>
    <w:rsid w:val="00C34B0A"/>
    <w:rsid w:val="00C356DF"/>
    <w:rsid w:val="00C35ABC"/>
    <w:rsid w:val="00C35CAA"/>
    <w:rsid w:val="00C36AFC"/>
    <w:rsid w:val="00C36D07"/>
    <w:rsid w:val="00C3701D"/>
    <w:rsid w:val="00C3799D"/>
    <w:rsid w:val="00C37C56"/>
    <w:rsid w:val="00C402F4"/>
    <w:rsid w:val="00C40C2E"/>
    <w:rsid w:val="00C42D8F"/>
    <w:rsid w:val="00C45379"/>
    <w:rsid w:val="00C45AC8"/>
    <w:rsid w:val="00C4753A"/>
    <w:rsid w:val="00C47971"/>
    <w:rsid w:val="00C50A03"/>
    <w:rsid w:val="00C51424"/>
    <w:rsid w:val="00C5149F"/>
    <w:rsid w:val="00C52AE4"/>
    <w:rsid w:val="00C52F8F"/>
    <w:rsid w:val="00C536AD"/>
    <w:rsid w:val="00C54310"/>
    <w:rsid w:val="00C54CB5"/>
    <w:rsid w:val="00C54EB4"/>
    <w:rsid w:val="00C55114"/>
    <w:rsid w:val="00C55AA6"/>
    <w:rsid w:val="00C564C4"/>
    <w:rsid w:val="00C56911"/>
    <w:rsid w:val="00C56FD0"/>
    <w:rsid w:val="00C601C1"/>
    <w:rsid w:val="00C608C3"/>
    <w:rsid w:val="00C60B3A"/>
    <w:rsid w:val="00C61448"/>
    <w:rsid w:val="00C61544"/>
    <w:rsid w:val="00C62265"/>
    <w:rsid w:val="00C623D9"/>
    <w:rsid w:val="00C626D0"/>
    <w:rsid w:val="00C6289D"/>
    <w:rsid w:val="00C62E06"/>
    <w:rsid w:val="00C63055"/>
    <w:rsid w:val="00C633BE"/>
    <w:rsid w:val="00C64017"/>
    <w:rsid w:val="00C6459C"/>
    <w:rsid w:val="00C648D7"/>
    <w:rsid w:val="00C65B0B"/>
    <w:rsid w:val="00C67B09"/>
    <w:rsid w:val="00C67FD8"/>
    <w:rsid w:val="00C700D3"/>
    <w:rsid w:val="00C70391"/>
    <w:rsid w:val="00C7047D"/>
    <w:rsid w:val="00C71082"/>
    <w:rsid w:val="00C721FD"/>
    <w:rsid w:val="00C7250E"/>
    <w:rsid w:val="00C730DD"/>
    <w:rsid w:val="00C7381B"/>
    <w:rsid w:val="00C73C1A"/>
    <w:rsid w:val="00C74785"/>
    <w:rsid w:val="00C74D55"/>
    <w:rsid w:val="00C75AE0"/>
    <w:rsid w:val="00C75AF5"/>
    <w:rsid w:val="00C75F8E"/>
    <w:rsid w:val="00C7611E"/>
    <w:rsid w:val="00C76EDD"/>
    <w:rsid w:val="00C774CF"/>
    <w:rsid w:val="00C77CD3"/>
    <w:rsid w:val="00C77DCC"/>
    <w:rsid w:val="00C77F78"/>
    <w:rsid w:val="00C80061"/>
    <w:rsid w:val="00C80392"/>
    <w:rsid w:val="00C80D15"/>
    <w:rsid w:val="00C81463"/>
    <w:rsid w:val="00C81D16"/>
    <w:rsid w:val="00C81E0F"/>
    <w:rsid w:val="00C82329"/>
    <w:rsid w:val="00C85280"/>
    <w:rsid w:val="00C8549E"/>
    <w:rsid w:val="00C85B1D"/>
    <w:rsid w:val="00C85EB1"/>
    <w:rsid w:val="00C8625A"/>
    <w:rsid w:val="00C86614"/>
    <w:rsid w:val="00C86ACD"/>
    <w:rsid w:val="00C901CC"/>
    <w:rsid w:val="00C9045D"/>
    <w:rsid w:val="00C90727"/>
    <w:rsid w:val="00C90BDE"/>
    <w:rsid w:val="00C9115D"/>
    <w:rsid w:val="00C915AE"/>
    <w:rsid w:val="00C92055"/>
    <w:rsid w:val="00C932A3"/>
    <w:rsid w:val="00C934F8"/>
    <w:rsid w:val="00C9385A"/>
    <w:rsid w:val="00C949FF"/>
    <w:rsid w:val="00C94BC8"/>
    <w:rsid w:val="00C96050"/>
    <w:rsid w:val="00C969C1"/>
    <w:rsid w:val="00C975C3"/>
    <w:rsid w:val="00CA09A4"/>
    <w:rsid w:val="00CA1939"/>
    <w:rsid w:val="00CA29F1"/>
    <w:rsid w:val="00CA322A"/>
    <w:rsid w:val="00CA4886"/>
    <w:rsid w:val="00CA4A7A"/>
    <w:rsid w:val="00CA4ADD"/>
    <w:rsid w:val="00CA5B30"/>
    <w:rsid w:val="00CA5E83"/>
    <w:rsid w:val="00CA5F7E"/>
    <w:rsid w:val="00CA645E"/>
    <w:rsid w:val="00CA654C"/>
    <w:rsid w:val="00CA68C1"/>
    <w:rsid w:val="00CA6CD8"/>
    <w:rsid w:val="00CA6F5E"/>
    <w:rsid w:val="00CA7C2E"/>
    <w:rsid w:val="00CB04C4"/>
    <w:rsid w:val="00CB072A"/>
    <w:rsid w:val="00CB17F0"/>
    <w:rsid w:val="00CB183C"/>
    <w:rsid w:val="00CB1F33"/>
    <w:rsid w:val="00CB290D"/>
    <w:rsid w:val="00CB2F9C"/>
    <w:rsid w:val="00CB4D19"/>
    <w:rsid w:val="00CB55F2"/>
    <w:rsid w:val="00CB5619"/>
    <w:rsid w:val="00CB56DF"/>
    <w:rsid w:val="00CB62DA"/>
    <w:rsid w:val="00CB6A82"/>
    <w:rsid w:val="00CB6E07"/>
    <w:rsid w:val="00CB70AB"/>
    <w:rsid w:val="00CB70F2"/>
    <w:rsid w:val="00CB7230"/>
    <w:rsid w:val="00CB7593"/>
    <w:rsid w:val="00CC08AC"/>
    <w:rsid w:val="00CC1155"/>
    <w:rsid w:val="00CC213E"/>
    <w:rsid w:val="00CC21B8"/>
    <w:rsid w:val="00CC21BF"/>
    <w:rsid w:val="00CC2D23"/>
    <w:rsid w:val="00CC3713"/>
    <w:rsid w:val="00CC488B"/>
    <w:rsid w:val="00CC498C"/>
    <w:rsid w:val="00CC49C3"/>
    <w:rsid w:val="00CC4BE7"/>
    <w:rsid w:val="00CC4D6D"/>
    <w:rsid w:val="00CC4E59"/>
    <w:rsid w:val="00CC5587"/>
    <w:rsid w:val="00CC5ACD"/>
    <w:rsid w:val="00CC612B"/>
    <w:rsid w:val="00CC64CD"/>
    <w:rsid w:val="00CC662A"/>
    <w:rsid w:val="00CD0587"/>
    <w:rsid w:val="00CD1F74"/>
    <w:rsid w:val="00CD2279"/>
    <w:rsid w:val="00CD2F00"/>
    <w:rsid w:val="00CD4D5B"/>
    <w:rsid w:val="00CD5580"/>
    <w:rsid w:val="00CD5A00"/>
    <w:rsid w:val="00CD5BD0"/>
    <w:rsid w:val="00CD5FBD"/>
    <w:rsid w:val="00CD765B"/>
    <w:rsid w:val="00CE0562"/>
    <w:rsid w:val="00CE06A9"/>
    <w:rsid w:val="00CE072B"/>
    <w:rsid w:val="00CE2480"/>
    <w:rsid w:val="00CE2510"/>
    <w:rsid w:val="00CE29D8"/>
    <w:rsid w:val="00CE2A3C"/>
    <w:rsid w:val="00CE327B"/>
    <w:rsid w:val="00CE3E22"/>
    <w:rsid w:val="00CE49E2"/>
    <w:rsid w:val="00CE4BAD"/>
    <w:rsid w:val="00CE52EE"/>
    <w:rsid w:val="00CE64B6"/>
    <w:rsid w:val="00CE6828"/>
    <w:rsid w:val="00CE71A3"/>
    <w:rsid w:val="00CE7C71"/>
    <w:rsid w:val="00CE7D4E"/>
    <w:rsid w:val="00CF0492"/>
    <w:rsid w:val="00CF07FD"/>
    <w:rsid w:val="00CF0888"/>
    <w:rsid w:val="00CF1A4B"/>
    <w:rsid w:val="00CF1F2C"/>
    <w:rsid w:val="00CF2E25"/>
    <w:rsid w:val="00CF2EDB"/>
    <w:rsid w:val="00CF2F19"/>
    <w:rsid w:val="00CF3D9E"/>
    <w:rsid w:val="00CF405B"/>
    <w:rsid w:val="00CF45FB"/>
    <w:rsid w:val="00CF51A2"/>
    <w:rsid w:val="00CF581A"/>
    <w:rsid w:val="00CF5BCF"/>
    <w:rsid w:val="00CF5F52"/>
    <w:rsid w:val="00CF6E30"/>
    <w:rsid w:val="00CF7B43"/>
    <w:rsid w:val="00D0029F"/>
    <w:rsid w:val="00D012AB"/>
    <w:rsid w:val="00D013F0"/>
    <w:rsid w:val="00D02461"/>
    <w:rsid w:val="00D03FB3"/>
    <w:rsid w:val="00D040BD"/>
    <w:rsid w:val="00D0413A"/>
    <w:rsid w:val="00D04218"/>
    <w:rsid w:val="00D0441F"/>
    <w:rsid w:val="00D0538F"/>
    <w:rsid w:val="00D05554"/>
    <w:rsid w:val="00D06289"/>
    <w:rsid w:val="00D06987"/>
    <w:rsid w:val="00D06B8B"/>
    <w:rsid w:val="00D06DF2"/>
    <w:rsid w:val="00D06FCB"/>
    <w:rsid w:val="00D07B78"/>
    <w:rsid w:val="00D07E92"/>
    <w:rsid w:val="00D10165"/>
    <w:rsid w:val="00D10919"/>
    <w:rsid w:val="00D1164F"/>
    <w:rsid w:val="00D12156"/>
    <w:rsid w:val="00D15339"/>
    <w:rsid w:val="00D15FE8"/>
    <w:rsid w:val="00D16601"/>
    <w:rsid w:val="00D1734F"/>
    <w:rsid w:val="00D17384"/>
    <w:rsid w:val="00D1791B"/>
    <w:rsid w:val="00D17D16"/>
    <w:rsid w:val="00D20314"/>
    <w:rsid w:val="00D20316"/>
    <w:rsid w:val="00D20CA4"/>
    <w:rsid w:val="00D20E6C"/>
    <w:rsid w:val="00D21851"/>
    <w:rsid w:val="00D21DFB"/>
    <w:rsid w:val="00D22462"/>
    <w:rsid w:val="00D22E34"/>
    <w:rsid w:val="00D2371B"/>
    <w:rsid w:val="00D24D41"/>
    <w:rsid w:val="00D250DE"/>
    <w:rsid w:val="00D253E7"/>
    <w:rsid w:val="00D25F37"/>
    <w:rsid w:val="00D276A0"/>
    <w:rsid w:val="00D27DC4"/>
    <w:rsid w:val="00D30404"/>
    <w:rsid w:val="00D3062E"/>
    <w:rsid w:val="00D32BC7"/>
    <w:rsid w:val="00D33275"/>
    <w:rsid w:val="00D34BA8"/>
    <w:rsid w:val="00D364F4"/>
    <w:rsid w:val="00D36CC1"/>
    <w:rsid w:val="00D37344"/>
    <w:rsid w:val="00D37C1F"/>
    <w:rsid w:val="00D37DAA"/>
    <w:rsid w:val="00D40956"/>
    <w:rsid w:val="00D40BC9"/>
    <w:rsid w:val="00D4149B"/>
    <w:rsid w:val="00D4178D"/>
    <w:rsid w:val="00D41E47"/>
    <w:rsid w:val="00D434FC"/>
    <w:rsid w:val="00D43CDA"/>
    <w:rsid w:val="00D440CD"/>
    <w:rsid w:val="00D445D3"/>
    <w:rsid w:val="00D44630"/>
    <w:rsid w:val="00D45FFB"/>
    <w:rsid w:val="00D460B7"/>
    <w:rsid w:val="00D470C1"/>
    <w:rsid w:val="00D47741"/>
    <w:rsid w:val="00D47F0C"/>
    <w:rsid w:val="00D47F4C"/>
    <w:rsid w:val="00D50A0A"/>
    <w:rsid w:val="00D50A49"/>
    <w:rsid w:val="00D50B14"/>
    <w:rsid w:val="00D50E6D"/>
    <w:rsid w:val="00D51597"/>
    <w:rsid w:val="00D51ACB"/>
    <w:rsid w:val="00D52DC4"/>
    <w:rsid w:val="00D5541D"/>
    <w:rsid w:val="00D55797"/>
    <w:rsid w:val="00D5695A"/>
    <w:rsid w:val="00D5710B"/>
    <w:rsid w:val="00D5719D"/>
    <w:rsid w:val="00D571EA"/>
    <w:rsid w:val="00D6010B"/>
    <w:rsid w:val="00D60731"/>
    <w:rsid w:val="00D60D12"/>
    <w:rsid w:val="00D60ED2"/>
    <w:rsid w:val="00D610EC"/>
    <w:rsid w:val="00D619F2"/>
    <w:rsid w:val="00D6224B"/>
    <w:rsid w:val="00D6246C"/>
    <w:rsid w:val="00D62B1D"/>
    <w:rsid w:val="00D62CB7"/>
    <w:rsid w:val="00D62E3B"/>
    <w:rsid w:val="00D633D6"/>
    <w:rsid w:val="00D63403"/>
    <w:rsid w:val="00D63E75"/>
    <w:rsid w:val="00D64076"/>
    <w:rsid w:val="00D64339"/>
    <w:rsid w:val="00D64CE1"/>
    <w:rsid w:val="00D67BA2"/>
    <w:rsid w:val="00D67ED6"/>
    <w:rsid w:val="00D70148"/>
    <w:rsid w:val="00D701C3"/>
    <w:rsid w:val="00D716C2"/>
    <w:rsid w:val="00D71B35"/>
    <w:rsid w:val="00D73956"/>
    <w:rsid w:val="00D74401"/>
    <w:rsid w:val="00D758D6"/>
    <w:rsid w:val="00D759EA"/>
    <w:rsid w:val="00D769FA"/>
    <w:rsid w:val="00D76A48"/>
    <w:rsid w:val="00D77021"/>
    <w:rsid w:val="00D7703D"/>
    <w:rsid w:val="00D775BA"/>
    <w:rsid w:val="00D803B4"/>
    <w:rsid w:val="00D805D8"/>
    <w:rsid w:val="00D80A0B"/>
    <w:rsid w:val="00D80D7B"/>
    <w:rsid w:val="00D8201C"/>
    <w:rsid w:val="00D82350"/>
    <w:rsid w:val="00D82569"/>
    <w:rsid w:val="00D8260B"/>
    <w:rsid w:val="00D82DCD"/>
    <w:rsid w:val="00D83959"/>
    <w:rsid w:val="00D84215"/>
    <w:rsid w:val="00D84597"/>
    <w:rsid w:val="00D85016"/>
    <w:rsid w:val="00D85546"/>
    <w:rsid w:val="00D85E37"/>
    <w:rsid w:val="00D865B4"/>
    <w:rsid w:val="00D86D6B"/>
    <w:rsid w:val="00D87003"/>
    <w:rsid w:val="00D8799A"/>
    <w:rsid w:val="00D90582"/>
    <w:rsid w:val="00D90A07"/>
    <w:rsid w:val="00D91093"/>
    <w:rsid w:val="00D91EA3"/>
    <w:rsid w:val="00D928B1"/>
    <w:rsid w:val="00D9323D"/>
    <w:rsid w:val="00D93552"/>
    <w:rsid w:val="00D96897"/>
    <w:rsid w:val="00D97686"/>
    <w:rsid w:val="00D9772C"/>
    <w:rsid w:val="00D97AD0"/>
    <w:rsid w:val="00DA11E2"/>
    <w:rsid w:val="00DA2739"/>
    <w:rsid w:val="00DA2858"/>
    <w:rsid w:val="00DA2D38"/>
    <w:rsid w:val="00DA3222"/>
    <w:rsid w:val="00DA32B9"/>
    <w:rsid w:val="00DA34ED"/>
    <w:rsid w:val="00DA4B0D"/>
    <w:rsid w:val="00DA4D02"/>
    <w:rsid w:val="00DA4F9D"/>
    <w:rsid w:val="00DA555F"/>
    <w:rsid w:val="00DA59AD"/>
    <w:rsid w:val="00DA5B75"/>
    <w:rsid w:val="00DA63FF"/>
    <w:rsid w:val="00DA6D9E"/>
    <w:rsid w:val="00DA6F47"/>
    <w:rsid w:val="00DA7537"/>
    <w:rsid w:val="00DA7A01"/>
    <w:rsid w:val="00DB03A4"/>
    <w:rsid w:val="00DB03DB"/>
    <w:rsid w:val="00DB088C"/>
    <w:rsid w:val="00DB0E57"/>
    <w:rsid w:val="00DB1430"/>
    <w:rsid w:val="00DB1953"/>
    <w:rsid w:val="00DB1AAE"/>
    <w:rsid w:val="00DB284A"/>
    <w:rsid w:val="00DB2C16"/>
    <w:rsid w:val="00DB3852"/>
    <w:rsid w:val="00DB45A1"/>
    <w:rsid w:val="00DB55A9"/>
    <w:rsid w:val="00DB57EB"/>
    <w:rsid w:val="00DB5978"/>
    <w:rsid w:val="00DB69A6"/>
    <w:rsid w:val="00DB7260"/>
    <w:rsid w:val="00DB739C"/>
    <w:rsid w:val="00DB7D2A"/>
    <w:rsid w:val="00DC144C"/>
    <w:rsid w:val="00DC1E74"/>
    <w:rsid w:val="00DC1E81"/>
    <w:rsid w:val="00DC22E1"/>
    <w:rsid w:val="00DC2510"/>
    <w:rsid w:val="00DC2D99"/>
    <w:rsid w:val="00DC349C"/>
    <w:rsid w:val="00DC3AA2"/>
    <w:rsid w:val="00DC4B90"/>
    <w:rsid w:val="00DC5037"/>
    <w:rsid w:val="00DC5601"/>
    <w:rsid w:val="00DC5983"/>
    <w:rsid w:val="00DC5FA0"/>
    <w:rsid w:val="00DC6D2F"/>
    <w:rsid w:val="00DD01A4"/>
    <w:rsid w:val="00DD218A"/>
    <w:rsid w:val="00DD2462"/>
    <w:rsid w:val="00DD35DE"/>
    <w:rsid w:val="00DD3C4D"/>
    <w:rsid w:val="00DD3ED7"/>
    <w:rsid w:val="00DD5335"/>
    <w:rsid w:val="00DD5482"/>
    <w:rsid w:val="00DD5E7B"/>
    <w:rsid w:val="00DD62A0"/>
    <w:rsid w:val="00DD672F"/>
    <w:rsid w:val="00DD6E43"/>
    <w:rsid w:val="00DD7073"/>
    <w:rsid w:val="00DD799C"/>
    <w:rsid w:val="00DD7C8E"/>
    <w:rsid w:val="00DE03A3"/>
    <w:rsid w:val="00DE152A"/>
    <w:rsid w:val="00DE1AEE"/>
    <w:rsid w:val="00DE2819"/>
    <w:rsid w:val="00DE3473"/>
    <w:rsid w:val="00DE3863"/>
    <w:rsid w:val="00DE39E4"/>
    <w:rsid w:val="00DE3A77"/>
    <w:rsid w:val="00DE4428"/>
    <w:rsid w:val="00DE4E32"/>
    <w:rsid w:val="00DE630A"/>
    <w:rsid w:val="00DE7565"/>
    <w:rsid w:val="00DE7E7D"/>
    <w:rsid w:val="00DF01DB"/>
    <w:rsid w:val="00DF1718"/>
    <w:rsid w:val="00DF212A"/>
    <w:rsid w:val="00DF31A9"/>
    <w:rsid w:val="00DF4DE2"/>
    <w:rsid w:val="00DF50E0"/>
    <w:rsid w:val="00DF5DB3"/>
    <w:rsid w:val="00DF6BAC"/>
    <w:rsid w:val="00DF787D"/>
    <w:rsid w:val="00DF78C0"/>
    <w:rsid w:val="00E01729"/>
    <w:rsid w:val="00E01CC3"/>
    <w:rsid w:val="00E02123"/>
    <w:rsid w:val="00E021AB"/>
    <w:rsid w:val="00E021CD"/>
    <w:rsid w:val="00E0231F"/>
    <w:rsid w:val="00E0267E"/>
    <w:rsid w:val="00E031B7"/>
    <w:rsid w:val="00E03A58"/>
    <w:rsid w:val="00E05004"/>
    <w:rsid w:val="00E056D7"/>
    <w:rsid w:val="00E057F4"/>
    <w:rsid w:val="00E0587C"/>
    <w:rsid w:val="00E058D4"/>
    <w:rsid w:val="00E05F8A"/>
    <w:rsid w:val="00E068BF"/>
    <w:rsid w:val="00E079C7"/>
    <w:rsid w:val="00E07A71"/>
    <w:rsid w:val="00E10130"/>
    <w:rsid w:val="00E116B4"/>
    <w:rsid w:val="00E11B46"/>
    <w:rsid w:val="00E12607"/>
    <w:rsid w:val="00E12B06"/>
    <w:rsid w:val="00E12DA2"/>
    <w:rsid w:val="00E13F42"/>
    <w:rsid w:val="00E143C1"/>
    <w:rsid w:val="00E1506A"/>
    <w:rsid w:val="00E154EE"/>
    <w:rsid w:val="00E1585B"/>
    <w:rsid w:val="00E15FD0"/>
    <w:rsid w:val="00E162EF"/>
    <w:rsid w:val="00E17127"/>
    <w:rsid w:val="00E17B52"/>
    <w:rsid w:val="00E2018E"/>
    <w:rsid w:val="00E20A6F"/>
    <w:rsid w:val="00E20BF8"/>
    <w:rsid w:val="00E21655"/>
    <w:rsid w:val="00E21BE8"/>
    <w:rsid w:val="00E23498"/>
    <w:rsid w:val="00E23870"/>
    <w:rsid w:val="00E23A27"/>
    <w:rsid w:val="00E24397"/>
    <w:rsid w:val="00E24F7E"/>
    <w:rsid w:val="00E25F5E"/>
    <w:rsid w:val="00E26999"/>
    <w:rsid w:val="00E27C5D"/>
    <w:rsid w:val="00E3101D"/>
    <w:rsid w:val="00E31593"/>
    <w:rsid w:val="00E323E5"/>
    <w:rsid w:val="00E327A3"/>
    <w:rsid w:val="00E32D21"/>
    <w:rsid w:val="00E33291"/>
    <w:rsid w:val="00E3430C"/>
    <w:rsid w:val="00E34C1B"/>
    <w:rsid w:val="00E34EBB"/>
    <w:rsid w:val="00E3582C"/>
    <w:rsid w:val="00E358DB"/>
    <w:rsid w:val="00E35D26"/>
    <w:rsid w:val="00E369A0"/>
    <w:rsid w:val="00E36BBC"/>
    <w:rsid w:val="00E371F8"/>
    <w:rsid w:val="00E3752D"/>
    <w:rsid w:val="00E375E4"/>
    <w:rsid w:val="00E40A07"/>
    <w:rsid w:val="00E42A5E"/>
    <w:rsid w:val="00E4411B"/>
    <w:rsid w:val="00E447E0"/>
    <w:rsid w:val="00E467CC"/>
    <w:rsid w:val="00E4717A"/>
    <w:rsid w:val="00E473A9"/>
    <w:rsid w:val="00E50FCD"/>
    <w:rsid w:val="00E517DB"/>
    <w:rsid w:val="00E51978"/>
    <w:rsid w:val="00E520E8"/>
    <w:rsid w:val="00E5232C"/>
    <w:rsid w:val="00E532DE"/>
    <w:rsid w:val="00E53B3E"/>
    <w:rsid w:val="00E54A3F"/>
    <w:rsid w:val="00E5517D"/>
    <w:rsid w:val="00E551B6"/>
    <w:rsid w:val="00E55E37"/>
    <w:rsid w:val="00E5625F"/>
    <w:rsid w:val="00E56980"/>
    <w:rsid w:val="00E6074A"/>
    <w:rsid w:val="00E6097D"/>
    <w:rsid w:val="00E61577"/>
    <w:rsid w:val="00E615E5"/>
    <w:rsid w:val="00E61E1B"/>
    <w:rsid w:val="00E6217B"/>
    <w:rsid w:val="00E62E51"/>
    <w:rsid w:val="00E63A70"/>
    <w:rsid w:val="00E64C9E"/>
    <w:rsid w:val="00E6570A"/>
    <w:rsid w:val="00E65F7B"/>
    <w:rsid w:val="00E668E6"/>
    <w:rsid w:val="00E669B5"/>
    <w:rsid w:val="00E67FAE"/>
    <w:rsid w:val="00E7021C"/>
    <w:rsid w:val="00E70C29"/>
    <w:rsid w:val="00E719BA"/>
    <w:rsid w:val="00E7319A"/>
    <w:rsid w:val="00E73401"/>
    <w:rsid w:val="00E73C91"/>
    <w:rsid w:val="00E74339"/>
    <w:rsid w:val="00E74531"/>
    <w:rsid w:val="00E756B7"/>
    <w:rsid w:val="00E75BEC"/>
    <w:rsid w:val="00E7738C"/>
    <w:rsid w:val="00E77FF0"/>
    <w:rsid w:val="00E8001D"/>
    <w:rsid w:val="00E8199D"/>
    <w:rsid w:val="00E81C44"/>
    <w:rsid w:val="00E824A2"/>
    <w:rsid w:val="00E8330C"/>
    <w:rsid w:val="00E83CBB"/>
    <w:rsid w:val="00E84173"/>
    <w:rsid w:val="00E844F6"/>
    <w:rsid w:val="00E84720"/>
    <w:rsid w:val="00E84AC1"/>
    <w:rsid w:val="00E84DC3"/>
    <w:rsid w:val="00E84E49"/>
    <w:rsid w:val="00E855CA"/>
    <w:rsid w:val="00E85B8B"/>
    <w:rsid w:val="00E86615"/>
    <w:rsid w:val="00E87C19"/>
    <w:rsid w:val="00E87C3D"/>
    <w:rsid w:val="00E90124"/>
    <w:rsid w:val="00E90149"/>
    <w:rsid w:val="00E90305"/>
    <w:rsid w:val="00E91202"/>
    <w:rsid w:val="00E91AFC"/>
    <w:rsid w:val="00E91F89"/>
    <w:rsid w:val="00E92514"/>
    <w:rsid w:val="00E92836"/>
    <w:rsid w:val="00E92C98"/>
    <w:rsid w:val="00E931EC"/>
    <w:rsid w:val="00E93C89"/>
    <w:rsid w:val="00E947C9"/>
    <w:rsid w:val="00E94AD5"/>
    <w:rsid w:val="00E94B77"/>
    <w:rsid w:val="00E9530C"/>
    <w:rsid w:val="00E95639"/>
    <w:rsid w:val="00E95F32"/>
    <w:rsid w:val="00E96093"/>
    <w:rsid w:val="00E9666E"/>
    <w:rsid w:val="00E96AD2"/>
    <w:rsid w:val="00E96E57"/>
    <w:rsid w:val="00E97DEE"/>
    <w:rsid w:val="00EA0198"/>
    <w:rsid w:val="00EA07A1"/>
    <w:rsid w:val="00EA0EDB"/>
    <w:rsid w:val="00EA2422"/>
    <w:rsid w:val="00EA2D4E"/>
    <w:rsid w:val="00EA2E15"/>
    <w:rsid w:val="00EA36F2"/>
    <w:rsid w:val="00EA4A44"/>
    <w:rsid w:val="00EA7CBD"/>
    <w:rsid w:val="00EA7F44"/>
    <w:rsid w:val="00EA7F50"/>
    <w:rsid w:val="00EB0BC1"/>
    <w:rsid w:val="00EB1749"/>
    <w:rsid w:val="00EB2354"/>
    <w:rsid w:val="00EB2603"/>
    <w:rsid w:val="00EB2812"/>
    <w:rsid w:val="00EB29C2"/>
    <w:rsid w:val="00EB31BB"/>
    <w:rsid w:val="00EB374D"/>
    <w:rsid w:val="00EB3D48"/>
    <w:rsid w:val="00EB417C"/>
    <w:rsid w:val="00EB53F9"/>
    <w:rsid w:val="00EB55D3"/>
    <w:rsid w:val="00EB6F1B"/>
    <w:rsid w:val="00EB773D"/>
    <w:rsid w:val="00EC0718"/>
    <w:rsid w:val="00EC0881"/>
    <w:rsid w:val="00EC0A6F"/>
    <w:rsid w:val="00EC0C4D"/>
    <w:rsid w:val="00EC0E1D"/>
    <w:rsid w:val="00EC1AF5"/>
    <w:rsid w:val="00EC25EB"/>
    <w:rsid w:val="00EC27EF"/>
    <w:rsid w:val="00EC2D99"/>
    <w:rsid w:val="00EC3CC5"/>
    <w:rsid w:val="00EC536E"/>
    <w:rsid w:val="00EC7054"/>
    <w:rsid w:val="00EC7E4E"/>
    <w:rsid w:val="00ED0359"/>
    <w:rsid w:val="00ED0E0F"/>
    <w:rsid w:val="00ED15EF"/>
    <w:rsid w:val="00ED1B17"/>
    <w:rsid w:val="00ED21CE"/>
    <w:rsid w:val="00ED236A"/>
    <w:rsid w:val="00ED3903"/>
    <w:rsid w:val="00ED3A14"/>
    <w:rsid w:val="00ED434F"/>
    <w:rsid w:val="00ED4545"/>
    <w:rsid w:val="00ED5E9F"/>
    <w:rsid w:val="00ED6C44"/>
    <w:rsid w:val="00ED6D14"/>
    <w:rsid w:val="00EE1832"/>
    <w:rsid w:val="00EE1966"/>
    <w:rsid w:val="00EE23AE"/>
    <w:rsid w:val="00EE244C"/>
    <w:rsid w:val="00EE3566"/>
    <w:rsid w:val="00EE4037"/>
    <w:rsid w:val="00EE41F1"/>
    <w:rsid w:val="00EE4598"/>
    <w:rsid w:val="00EE4631"/>
    <w:rsid w:val="00EE4C66"/>
    <w:rsid w:val="00EE4E6F"/>
    <w:rsid w:val="00EE5172"/>
    <w:rsid w:val="00EE5362"/>
    <w:rsid w:val="00EE6676"/>
    <w:rsid w:val="00EE71D2"/>
    <w:rsid w:val="00EE7301"/>
    <w:rsid w:val="00EF082A"/>
    <w:rsid w:val="00EF1073"/>
    <w:rsid w:val="00EF1866"/>
    <w:rsid w:val="00EF1E4F"/>
    <w:rsid w:val="00EF2631"/>
    <w:rsid w:val="00EF3187"/>
    <w:rsid w:val="00EF3540"/>
    <w:rsid w:val="00EF3BAA"/>
    <w:rsid w:val="00EF46C5"/>
    <w:rsid w:val="00EF496D"/>
    <w:rsid w:val="00EF5344"/>
    <w:rsid w:val="00EF5E90"/>
    <w:rsid w:val="00EF612F"/>
    <w:rsid w:val="00EF6198"/>
    <w:rsid w:val="00EF698A"/>
    <w:rsid w:val="00EF7D31"/>
    <w:rsid w:val="00EF7EC4"/>
    <w:rsid w:val="00F00D24"/>
    <w:rsid w:val="00F01A66"/>
    <w:rsid w:val="00F01B10"/>
    <w:rsid w:val="00F01B1F"/>
    <w:rsid w:val="00F01D4F"/>
    <w:rsid w:val="00F01F9C"/>
    <w:rsid w:val="00F03758"/>
    <w:rsid w:val="00F0397A"/>
    <w:rsid w:val="00F0421F"/>
    <w:rsid w:val="00F05608"/>
    <w:rsid w:val="00F05F75"/>
    <w:rsid w:val="00F07F43"/>
    <w:rsid w:val="00F1029A"/>
    <w:rsid w:val="00F1060B"/>
    <w:rsid w:val="00F10D24"/>
    <w:rsid w:val="00F111E8"/>
    <w:rsid w:val="00F129EC"/>
    <w:rsid w:val="00F12E6F"/>
    <w:rsid w:val="00F12F39"/>
    <w:rsid w:val="00F13131"/>
    <w:rsid w:val="00F13150"/>
    <w:rsid w:val="00F1362C"/>
    <w:rsid w:val="00F13FF0"/>
    <w:rsid w:val="00F169CF"/>
    <w:rsid w:val="00F16D95"/>
    <w:rsid w:val="00F16F83"/>
    <w:rsid w:val="00F1727C"/>
    <w:rsid w:val="00F17679"/>
    <w:rsid w:val="00F178B2"/>
    <w:rsid w:val="00F20620"/>
    <w:rsid w:val="00F20C22"/>
    <w:rsid w:val="00F20D0F"/>
    <w:rsid w:val="00F2102D"/>
    <w:rsid w:val="00F22541"/>
    <w:rsid w:val="00F23E09"/>
    <w:rsid w:val="00F23FA7"/>
    <w:rsid w:val="00F259AE"/>
    <w:rsid w:val="00F26238"/>
    <w:rsid w:val="00F267C5"/>
    <w:rsid w:val="00F26A4F"/>
    <w:rsid w:val="00F270EE"/>
    <w:rsid w:val="00F27293"/>
    <w:rsid w:val="00F27CD2"/>
    <w:rsid w:val="00F304BF"/>
    <w:rsid w:val="00F312AB"/>
    <w:rsid w:val="00F32345"/>
    <w:rsid w:val="00F32B15"/>
    <w:rsid w:val="00F32FE4"/>
    <w:rsid w:val="00F32FF2"/>
    <w:rsid w:val="00F351D0"/>
    <w:rsid w:val="00F35889"/>
    <w:rsid w:val="00F36D6E"/>
    <w:rsid w:val="00F41119"/>
    <w:rsid w:val="00F41480"/>
    <w:rsid w:val="00F41784"/>
    <w:rsid w:val="00F43BE9"/>
    <w:rsid w:val="00F4412B"/>
    <w:rsid w:val="00F44323"/>
    <w:rsid w:val="00F45D67"/>
    <w:rsid w:val="00F46590"/>
    <w:rsid w:val="00F46906"/>
    <w:rsid w:val="00F47BD0"/>
    <w:rsid w:val="00F50228"/>
    <w:rsid w:val="00F506A1"/>
    <w:rsid w:val="00F51DED"/>
    <w:rsid w:val="00F51FC9"/>
    <w:rsid w:val="00F52133"/>
    <w:rsid w:val="00F52D45"/>
    <w:rsid w:val="00F5432C"/>
    <w:rsid w:val="00F5505F"/>
    <w:rsid w:val="00F555B3"/>
    <w:rsid w:val="00F557F1"/>
    <w:rsid w:val="00F55EEF"/>
    <w:rsid w:val="00F5618D"/>
    <w:rsid w:val="00F568B9"/>
    <w:rsid w:val="00F57427"/>
    <w:rsid w:val="00F57C31"/>
    <w:rsid w:val="00F57CE3"/>
    <w:rsid w:val="00F600DE"/>
    <w:rsid w:val="00F60472"/>
    <w:rsid w:val="00F60517"/>
    <w:rsid w:val="00F61883"/>
    <w:rsid w:val="00F62439"/>
    <w:rsid w:val="00F647FF"/>
    <w:rsid w:val="00F654B8"/>
    <w:rsid w:val="00F65F8D"/>
    <w:rsid w:val="00F6623D"/>
    <w:rsid w:val="00F670F8"/>
    <w:rsid w:val="00F708AD"/>
    <w:rsid w:val="00F7132F"/>
    <w:rsid w:val="00F71A18"/>
    <w:rsid w:val="00F71C35"/>
    <w:rsid w:val="00F71C94"/>
    <w:rsid w:val="00F71DC3"/>
    <w:rsid w:val="00F7216A"/>
    <w:rsid w:val="00F725DC"/>
    <w:rsid w:val="00F72A15"/>
    <w:rsid w:val="00F73264"/>
    <w:rsid w:val="00F7365E"/>
    <w:rsid w:val="00F73739"/>
    <w:rsid w:val="00F73C90"/>
    <w:rsid w:val="00F743D0"/>
    <w:rsid w:val="00F75531"/>
    <w:rsid w:val="00F7588C"/>
    <w:rsid w:val="00F75B5C"/>
    <w:rsid w:val="00F7638C"/>
    <w:rsid w:val="00F7675E"/>
    <w:rsid w:val="00F76976"/>
    <w:rsid w:val="00F771D0"/>
    <w:rsid w:val="00F7768E"/>
    <w:rsid w:val="00F77F49"/>
    <w:rsid w:val="00F802DB"/>
    <w:rsid w:val="00F80823"/>
    <w:rsid w:val="00F8149A"/>
    <w:rsid w:val="00F8176A"/>
    <w:rsid w:val="00F82B2E"/>
    <w:rsid w:val="00F836DB"/>
    <w:rsid w:val="00F8376C"/>
    <w:rsid w:val="00F83D52"/>
    <w:rsid w:val="00F84E30"/>
    <w:rsid w:val="00F86086"/>
    <w:rsid w:val="00F86CD2"/>
    <w:rsid w:val="00F86DF4"/>
    <w:rsid w:val="00F871E9"/>
    <w:rsid w:val="00F87ABD"/>
    <w:rsid w:val="00F87E86"/>
    <w:rsid w:val="00F9025B"/>
    <w:rsid w:val="00F90D25"/>
    <w:rsid w:val="00F90E6E"/>
    <w:rsid w:val="00F91040"/>
    <w:rsid w:val="00F91BB3"/>
    <w:rsid w:val="00F91F25"/>
    <w:rsid w:val="00F92418"/>
    <w:rsid w:val="00F9304C"/>
    <w:rsid w:val="00F931DE"/>
    <w:rsid w:val="00F931E5"/>
    <w:rsid w:val="00F93534"/>
    <w:rsid w:val="00F949A2"/>
    <w:rsid w:val="00F94E75"/>
    <w:rsid w:val="00F94EC1"/>
    <w:rsid w:val="00F951E8"/>
    <w:rsid w:val="00F95BCC"/>
    <w:rsid w:val="00F96114"/>
    <w:rsid w:val="00F96247"/>
    <w:rsid w:val="00F96CDC"/>
    <w:rsid w:val="00F96E3E"/>
    <w:rsid w:val="00F97204"/>
    <w:rsid w:val="00F972AB"/>
    <w:rsid w:val="00F97381"/>
    <w:rsid w:val="00F97480"/>
    <w:rsid w:val="00F9755E"/>
    <w:rsid w:val="00FA067D"/>
    <w:rsid w:val="00FA0DDD"/>
    <w:rsid w:val="00FA12FE"/>
    <w:rsid w:val="00FA1631"/>
    <w:rsid w:val="00FA2198"/>
    <w:rsid w:val="00FA2277"/>
    <w:rsid w:val="00FA2344"/>
    <w:rsid w:val="00FA3B9F"/>
    <w:rsid w:val="00FA47C4"/>
    <w:rsid w:val="00FA4885"/>
    <w:rsid w:val="00FA4D3D"/>
    <w:rsid w:val="00FA4DE8"/>
    <w:rsid w:val="00FA507C"/>
    <w:rsid w:val="00FA5350"/>
    <w:rsid w:val="00FA5475"/>
    <w:rsid w:val="00FA58A3"/>
    <w:rsid w:val="00FA7644"/>
    <w:rsid w:val="00FA7727"/>
    <w:rsid w:val="00FA7E71"/>
    <w:rsid w:val="00FB0041"/>
    <w:rsid w:val="00FB0C0E"/>
    <w:rsid w:val="00FB0D41"/>
    <w:rsid w:val="00FB12C6"/>
    <w:rsid w:val="00FB131E"/>
    <w:rsid w:val="00FB18C1"/>
    <w:rsid w:val="00FB1EFF"/>
    <w:rsid w:val="00FB309C"/>
    <w:rsid w:val="00FB3A1A"/>
    <w:rsid w:val="00FB47B0"/>
    <w:rsid w:val="00FB51F5"/>
    <w:rsid w:val="00FB5DC0"/>
    <w:rsid w:val="00FB5E0B"/>
    <w:rsid w:val="00FB6306"/>
    <w:rsid w:val="00FB6614"/>
    <w:rsid w:val="00FC0B0C"/>
    <w:rsid w:val="00FC0F88"/>
    <w:rsid w:val="00FC1435"/>
    <w:rsid w:val="00FC274C"/>
    <w:rsid w:val="00FC2E85"/>
    <w:rsid w:val="00FC2FB8"/>
    <w:rsid w:val="00FC3C46"/>
    <w:rsid w:val="00FC3E70"/>
    <w:rsid w:val="00FC3FAB"/>
    <w:rsid w:val="00FC42BA"/>
    <w:rsid w:val="00FC6030"/>
    <w:rsid w:val="00FC7258"/>
    <w:rsid w:val="00FC7A5F"/>
    <w:rsid w:val="00FD0BA5"/>
    <w:rsid w:val="00FD194A"/>
    <w:rsid w:val="00FD199E"/>
    <w:rsid w:val="00FD1C3E"/>
    <w:rsid w:val="00FD1CE2"/>
    <w:rsid w:val="00FD3011"/>
    <w:rsid w:val="00FD51E2"/>
    <w:rsid w:val="00FD58DB"/>
    <w:rsid w:val="00FD59A3"/>
    <w:rsid w:val="00FD5AF0"/>
    <w:rsid w:val="00FD5C06"/>
    <w:rsid w:val="00FD5E1A"/>
    <w:rsid w:val="00FD6069"/>
    <w:rsid w:val="00FD633F"/>
    <w:rsid w:val="00FD6FB0"/>
    <w:rsid w:val="00FE185C"/>
    <w:rsid w:val="00FE18BC"/>
    <w:rsid w:val="00FE1957"/>
    <w:rsid w:val="00FE223F"/>
    <w:rsid w:val="00FE2D42"/>
    <w:rsid w:val="00FE33AB"/>
    <w:rsid w:val="00FE3638"/>
    <w:rsid w:val="00FE42DF"/>
    <w:rsid w:val="00FE4320"/>
    <w:rsid w:val="00FE47F5"/>
    <w:rsid w:val="00FE48DB"/>
    <w:rsid w:val="00FE5A17"/>
    <w:rsid w:val="00FE5B35"/>
    <w:rsid w:val="00FE638F"/>
    <w:rsid w:val="00FE6F82"/>
    <w:rsid w:val="00FF0A6A"/>
    <w:rsid w:val="00FF132B"/>
    <w:rsid w:val="00FF1512"/>
    <w:rsid w:val="00FF2054"/>
    <w:rsid w:val="00FF2251"/>
    <w:rsid w:val="00FF30EC"/>
    <w:rsid w:val="00FF32FF"/>
    <w:rsid w:val="00FF39DD"/>
    <w:rsid w:val="00FF400E"/>
    <w:rsid w:val="00FF41E3"/>
    <w:rsid w:val="00FF4E4F"/>
    <w:rsid w:val="00FF566C"/>
    <w:rsid w:val="00FF56FD"/>
    <w:rsid w:val="00FF63C4"/>
    <w:rsid w:val="00FF6D04"/>
    <w:rsid w:val="00FF7267"/>
    <w:rsid w:val="00FF7903"/>
    <w:rsid w:val="00FF79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5F09B1B"/>
  <w15:docId w15:val="{287CF629-576D-EF45-8F7A-31BD737FE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54791"/>
    <w:pPr>
      <w:spacing w:after="200" w:line="312" w:lineRule="auto"/>
    </w:pPr>
    <w:rPr>
      <w:rFonts w:ascii="Arial" w:hAnsi="Arial" w:cs="Arial"/>
      <w:bCs/>
      <w:sz w:val="22"/>
      <w:szCs w:val="18"/>
    </w:rPr>
  </w:style>
  <w:style w:type="paragraph" w:styleId="berschrift1">
    <w:name w:val="heading 1"/>
    <w:basedOn w:val="Standard"/>
    <w:next w:val="Standard"/>
    <w:link w:val="berschrift1Zchn"/>
    <w:uiPriority w:val="9"/>
    <w:qFormat/>
    <w:pPr>
      <w:keepNext/>
      <w:keepLines/>
      <w:spacing w:before="240"/>
      <w:outlineLvl w:val="0"/>
    </w:pPr>
    <w:rPr>
      <w:rFonts w:ascii="Open Sans" w:eastAsia="Calibri Light" w:hAnsi="Open Sans" w:cs="Open Sans"/>
      <w:color w:val="005589"/>
      <w:sz w:val="32"/>
      <w:szCs w:val="32"/>
    </w:rPr>
  </w:style>
  <w:style w:type="paragraph" w:styleId="berschrift2">
    <w:name w:val="heading 2"/>
    <w:next w:val="Standard"/>
    <w:link w:val="berschrift2Zchn"/>
    <w:uiPriority w:val="9"/>
    <w:unhideWhenUsed/>
    <w:qFormat/>
    <w:rsid w:val="002B4C4A"/>
    <w:pPr>
      <w:keepNext/>
      <w:keepLines/>
      <w:spacing w:after="240"/>
      <w:outlineLvl w:val="1"/>
    </w:pPr>
    <w:rPr>
      <w:rFonts w:ascii="Open Sans" w:eastAsia="Calibri Light" w:hAnsi="Open Sans" w:cs="Open Sans"/>
      <w:b/>
      <w:caps/>
      <w:color w:val="0070C0"/>
      <w:sz w:val="28"/>
      <w:szCs w:val="26"/>
      <w14:textFill>
        <w14:solidFill>
          <w14:srgbClr w14:val="0070C0">
            <w14:lumMod w14:val="75000"/>
          </w14:srgbClr>
        </w14:solidFill>
      </w14:textFill>
    </w:rPr>
  </w:style>
  <w:style w:type="paragraph" w:styleId="berschrift3">
    <w:name w:val="heading 3"/>
    <w:next w:val="Standard"/>
    <w:link w:val="berschrift3Zchn"/>
    <w:uiPriority w:val="9"/>
    <w:unhideWhenUsed/>
    <w:qFormat/>
    <w:rsid w:val="00F27CD2"/>
    <w:pPr>
      <w:keepNext/>
      <w:keepLines/>
      <w:spacing w:after="120"/>
      <w:outlineLvl w:val="2"/>
    </w:pPr>
    <w:rPr>
      <w:rFonts w:ascii="Open Sans" w:eastAsia="Calibri Light" w:hAnsi="Open Sans" w:cs="Open Sans"/>
      <w:b/>
      <w:caps/>
      <w:color w:val="005589"/>
      <w:sz w:val="20"/>
      <w:szCs w:val="20"/>
    </w:rPr>
  </w:style>
  <w:style w:type="paragraph" w:styleId="berschrift4">
    <w:name w:val="heading 4"/>
    <w:basedOn w:val="berschrift3"/>
    <w:next w:val="Standard"/>
    <w:link w:val="berschrift4Zchn"/>
    <w:uiPriority w:val="9"/>
    <w:unhideWhenUsed/>
    <w:qFormat/>
    <w:rsid w:val="002E48A2"/>
    <w:pPr>
      <w:pBdr>
        <w:top w:val="single" w:sz="4" w:space="1" w:color="auto"/>
        <w:bottom w:val="single" w:sz="4" w:space="1" w:color="auto"/>
      </w:pBdr>
      <w:outlineLvl w:val="3"/>
    </w:pPr>
  </w:style>
  <w:style w:type="paragraph" w:styleId="berschrift5">
    <w:name w:val="heading 5"/>
    <w:basedOn w:val="Standard"/>
    <w:next w:val="Standard"/>
    <w:link w:val="berschrift5Zchn"/>
    <w:uiPriority w:val="9"/>
    <w:unhideWhenUsed/>
    <w:qFormat/>
    <w:pPr>
      <w:keepNext/>
      <w:keepLines/>
      <w:spacing w:before="320"/>
      <w:outlineLvl w:val="4"/>
    </w:pPr>
    <w:rPr>
      <w:rFonts w:eastAsia="Arial"/>
      <w:b/>
      <w:sz w:val="24"/>
      <w:szCs w:val="24"/>
    </w:rPr>
  </w:style>
  <w:style w:type="paragraph" w:styleId="berschrift6">
    <w:name w:val="heading 6"/>
    <w:basedOn w:val="Standard"/>
    <w:next w:val="Standard"/>
    <w:link w:val="berschrift6Zchn"/>
    <w:uiPriority w:val="9"/>
    <w:unhideWhenUsed/>
    <w:qFormat/>
    <w:pPr>
      <w:keepNext/>
      <w:keepLines/>
      <w:spacing w:before="320"/>
      <w:outlineLvl w:val="5"/>
    </w:pPr>
    <w:rPr>
      <w:rFonts w:eastAsia="Arial"/>
      <w:b/>
      <w:szCs w:val="22"/>
    </w:rPr>
  </w:style>
  <w:style w:type="paragraph" w:styleId="berschrift7">
    <w:name w:val="heading 7"/>
    <w:basedOn w:val="Standard"/>
    <w:next w:val="Standard"/>
    <w:link w:val="berschrift7Zchn"/>
    <w:uiPriority w:val="9"/>
    <w:unhideWhenUsed/>
    <w:qFormat/>
    <w:pPr>
      <w:keepNext/>
      <w:keepLines/>
      <w:spacing w:before="320"/>
      <w:outlineLvl w:val="6"/>
    </w:pPr>
    <w:rPr>
      <w:rFonts w:eastAsia="Arial"/>
      <w:b/>
      <w:i/>
      <w:iCs/>
      <w:szCs w:val="22"/>
    </w:rPr>
  </w:style>
  <w:style w:type="paragraph" w:styleId="berschrift8">
    <w:name w:val="heading 8"/>
    <w:basedOn w:val="Standard"/>
    <w:next w:val="Standard"/>
    <w:link w:val="berschrift8Zchn"/>
    <w:uiPriority w:val="9"/>
    <w:unhideWhenUsed/>
    <w:qFormat/>
    <w:pPr>
      <w:keepNext/>
      <w:keepLines/>
      <w:spacing w:before="320"/>
      <w:outlineLvl w:val="7"/>
    </w:pPr>
    <w:rPr>
      <w:rFonts w:eastAsia="Arial"/>
      <w:i/>
      <w:iCs/>
      <w:szCs w:val="22"/>
    </w:rPr>
  </w:style>
  <w:style w:type="paragraph" w:styleId="berschrift9">
    <w:name w:val="heading 9"/>
    <w:basedOn w:val="Standard"/>
    <w:next w:val="Standard"/>
    <w:link w:val="berschrift9Zchn"/>
    <w:uiPriority w:val="9"/>
    <w:unhideWhenUsed/>
    <w:qFormat/>
    <w:pPr>
      <w:keepNext/>
      <w:keepLines/>
      <w:spacing w:before="320"/>
      <w:outlineLvl w:val="8"/>
    </w:pPr>
    <w:rPr>
      <w:rFonts w:eastAsia="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7143"/>
        <w:tab w:val="right" w:pos="14287"/>
      </w:tabs>
      <w:spacing w:after="0" w:line="240" w:lineRule="auto"/>
    </w:pPr>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color w:val="4472C4" w:themeColor="accent1"/>
    </w:rPr>
  </w:style>
  <w:style w:type="character" w:customStyle="1" w:styleId="FuzeileZchn">
    <w:name w:val="Fußzeile Zchn"/>
    <w:link w:val="Fuzeile"/>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1" w:themeFillTint="34"/>
      </w:tcPr>
    </w:tblStylePr>
    <w:tblStylePr w:type="band1Horz">
      <w:rPr>
        <w:rFonts w:ascii="Arial" w:hAnsi="Arial"/>
        <w:color w:val="404040"/>
        <w:sz w:val="22"/>
      </w:rPr>
      <w:tblPr/>
      <w:tcPr>
        <w:shd w:val="clear" w:color="FFFFFF" w:fill="D8E2F3"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8E2F3" w:themeFill="accent1" w:themeFillTint="34"/>
      </w:tcPr>
    </w:tblStylePr>
    <w:tblStylePr w:type="band1Horz">
      <w:rPr>
        <w:rFonts w:ascii="Arial" w:hAnsi="Arial"/>
        <w:color w:val="404040"/>
        <w:sz w:val="22"/>
      </w:rPr>
      <w:tblPr/>
      <w:tcPr>
        <w:shd w:val="clear" w:color="FFFFFF" w:fill="D8E2F3"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FFFFFF"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3F3" w:themeFill="accent1" w:themeFillTint="32"/>
      </w:tcPr>
    </w:tblStylePr>
    <w:tblStylePr w:type="band1Horz">
      <w:rPr>
        <w:rFonts w:ascii="Arial" w:hAnsi="Arial"/>
        <w:color w:val="404040"/>
        <w:sz w:val="22"/>
      </w:rPr>
      <w:tblPr/>
      <w:tcPr>
        <w:shd w:val="clear" w:color="FFFFFF" w:fill="DAE3F3"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FFFFF"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FFFFFF"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FFFF"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FFFFFF"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FFFFFF"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8E2F3" w:themeFill="accent1" w:themeFillTint="34"/>
    </w:tblPr>
    <w:tblStylePr w:type="firstRow">
      <w:rPr>
        <w:rFonts w:ascii="Arial" w:hAnsi="Arial"/>
        <w:b/>
        <w:color w:val="FFFFFF"/>
        <w:sz w:val="22"/>
      </w:rPr>
      <w:tblPr/>
      <w:tcPr>
        <w:shd w:val="clear" w:color="FFFFFF" w:fill="4472C4" w:themeFill="accent1"/>
      </w:tcPr>
    </w:tblStylePr>
    <w:tblStylePr w:type="lastRow">
      <w:rPr>
        <w:rFonts w:ascii="Arial" w:hAnsi="Arial"/>
        <w:b/>
        <w:color w:val="FFFFFF"/>
        <w:sz w:val="22"/>
      </w:rPr>
      <w:tblPr/>
      <w:tcPr>
        <w:tcBorders>
          <w:top w:val="single" w:sz="4" w:space="0" w:color="FFFFFF" w:themeColor="light1"/>
        </w:tcBorders>
        <w:shd w:val="clear" w:color="FFFFFF" w:fill="4472C4" w:themeFill="accent1"/>
      </w:tcPr>
    </w:tblStylePr>
    <w:tblStylePr w:type="firstCol">
      <w:rPr>
        <w:rFonts w:ascii="Arial" w:hAnsi="Arial"/>
        <w:b/>
        <w:color w:val="FFFFFF"/>
        <w:sz w:val="22"/>
      </w:rPr>
      <w:tblPr/>
      <w:tcPr>
        <w:shd w:val="clear" w:color="FFFFFF" w:fill="4472C4" w:themeFill="accent1"/>
      </w:tcPr>
    </w:tblStylePr>
    <w:tblStylePr w:type="lastCol">
      <w:rPr>
        <w:rFonts w:ascii="Arial" w:hAnsi="Arial"/>
        <w:b/>
        <w:color w:val="FFFFFF"/>
        <w:sz w:val="22"/>
      </w:rPr>
      <w:tblPr/>
      <w:tcPr>
        <w:shd w:val="clear" w:color="FFFFFF" w:fill="4472C4" w:themeFill="accent1"/>
      </w:tcPr>
    </w:tblStylePr>
    <w:tblStylePr w:type="band1Vert">
      <w:tblPr/>
      <w:tcPr>
        <w:shd w:val="clear" w:color="FFFFFF" w:fill="A9BEE4" w:themeFill="accent1" w:themeFillTint="75"/>
      </w:tcPr>
    </w:tblStylePr>
    <w:tblStylePr w:type="band1Horz">
      <w:tblPr/>
      <w:tcPr>
        <w:shd w:val="clear" w:color="FFFFFF" w:fill="A9BEE4"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5D6" w:themeFill="accent2" w:themeFillTint="32"/>
    </w:tblPr>
    <w:tblStylePr w:type="firstRow">
      <w:rPr>
        <w:rFonts w:ascii="Arial" w:hAnsi="Arial"/>
        <w:b/>
        <w:color w:val="FFFFFF"/>
        <w:sz w:val="22"/>
      </w:rPr>
      <w:tblPr/>
      <w:tcPr>
        <w:shd w:val="clear" w:color="FFFFFF" w:fill="ED7D31" w:themeFill="accent2"/>
      </w:tcPr>
    </w:tblStylePr>
    <w:tblStylePr w:type="lastRow">
      <w:rPr>
        <w:rFonts w:ascii="Arial" w:hAnsi="Arial"/>
        <w:b/>
        <w:color w:val="FFFFFF"/>
        <w:sz w:val="22"/>
      </w:rPr>
      <w:tblPr/>
      <w:tcPr>
        <w:tcBorders>
          <w:top w:val="single" w:sz="4" w:space="0" w:color="FFFFFF" w:themeColor="light1"/>
        </w:tcBorders>
        <w:shd w:val="clear" w:color="FFFFFF" w:fill="ED7D31" w:themeFill="accent2"/>
      </w:tcPr>
    </w:tblStylePr>
    <w:tblStylePr w:type="firstCol">
      <w:rPr>
        <w:rFonts w:ascii="Arial" w:hAnsi="Arial"/>
        <w:b/>
        <w:color w:val="FFFFFF"/>
        <w:sz w:val="22"/>
      </w:rPr>
      <w:tblPr/>
      <w:tcPr>
        <w:shd w:val="clear" w:color="FFFFFF" w:fill="ED7D31" w:themeFill="accent2"/>
      </w:tcPr>
    </w:tblStylePr>
    <w:tblStylePr w:type="lastCol">
      <w:rPr>
        <w:rFonts w:ascii="Arial" w:hAnsi="Arial"/>
        <w:b/>
        <w:color w:val="FFFFFF"/>
        <w:sz w:val="22"/>
      </w:rPr>
      <w:tblPr/>
      <w:tcPr>
        <w:shd w:val="clear" w:color="FFFFFF" w:fill="ED7D31" w:themeFill="accent2"/>
      </w:tcPr>
    </w:tblStylePr>
    <w:tblStylePr w:type="band1Vert">
      <w:tblPr/>
      <w:tcPr>
        <w:shd w:val="clear" w:color="FFFFFF" w:fill="F6C3A0" w:themeFill="accent2" w:themeFillTint="75"/>
      </w:tcPr>
    </w:tblStylePr>
    <w:tblStylePr w:type="band1Horz">
      <w:tblPr/>
      <w:tcPr>
        <w:shd w:val="clear" w:color="FFFFFF"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CECEC" w:themeFill="accent3" w:themeFillTint="34"/>
    </w:tblPr>
    <w:tblStylePr w:type="firstRow">
      <w:rPr>
        <w:rFonts w:ascii="Arial" w:hAnsi="Arial"/>
        <w:b/>
        <w:color w:val="FFFFFF"/>
        <w:sz w:val="22"/>
      </w:rPr>
      <w:tblPr/>
      <w:tcPr>
        <w:shd w:val="clear" w:color="FFFFFF" w:fill="A5A5A5" w:themeFill="accent3"/>
      </w:tcPr>
    </w:tblStylePr>
    <w:tblStylePr w:type="lastRow">
      <w:rPr>
        <w:rFonts w:ascii="Arial" w:hAnsi="Arial"/>
        <w:b/>
        <w:color w:val="FFFFFF"/>
        <w:sz w:val="22"/>
      </w:rPr>
      <w:tblPr/>
      <w:tcPr>
        <w:tcBorders>
          <w:top w:val="single" w:sz="4" w:space="0" w:color="FFFFFF" w:themeColor="light1"/>
        </w:tcBorders>
        <w:shd w:val="clear" w:color="FFFFFF" w:fill="A5A5A5" w:themeFill="accent3"/>
      </w:tcPr>
    </w:tblStylePr>
    <w:tblStylePr w:type="firstCol">
      <w:rPr>
        <w:rFonts w:ascii="Arial" w:hAnsi="Arial"/>
        <w:b/>
        <w:color w:val="FFFFFF"/>
        <w:sz w:val="22"/>
      </w:rPr>
      <w:tblPr/>
      <w:tcPr>
        <w:shd w:val="clear" w:color="FFFFFF" w:fill="A5A5A5" w:themeFill="accent3"/>
      </w:tcPr>
    </w:tblStylePr>
    <w:tblStylePr w:type="lastCol">
      <w:rPr>
        <w:rFonts w:ascii="Arial" w:hAnsi="Arial"/>
        <w:b/>
        <w:color w:val="FFFFFF"/>
        <w:sz w:val="22"/>
      </w:rPr>
      <w:tblPr/>
      <w:tcPr>
        <w:shd w:val="clear" w:color="FFFFFF" w:fill="A5A5A5" w:themeFill="accent3"/>
      </w:tcPr>
    </w:tblStylePr>
    <w:tblStylePr w:type="band1Vert">
      <w:tblPr/>
      <w:tcPr>
        <w:shd w:val="clear" w:color="FFFFFF" w:fill="D5D5D5" w:themeFill="accent3" w:themeFillTint="75"/>
      </w:tcPr>
    </w:tblStylePr>
    <w:tblStylePr w:type="band1Horz">
      <w:tblPr/>
      <w:tcPr>
        <w:shd w:val="clear" w:color="FFFFFF"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2CB" w:themeFill="accent4" w:themeFillTint="34"/>
    </w:tblPr>
    <w:tblStylePr w:type="firstRow">
      <w:rPr>
        <w:rFonts w:ascii="Arial" w:hAnsi="Arial"/>
        <w:b/>
        <w:color w:val="FFFFFF"/>
        <w:sz w:val="22"/>
      </w:rPr>
      <w:tblPr/>
      <w:tcPr>
        <w:shd w:val="clear" w:color="FFFFFF" w:fill="FFC000" w:themeFill="accent4"/>
      </w:tcPr>
    </w:tblStylePr>
    <w:tblStylePr w:type="lastRow">
      <w:rPr>
        <w:rFonts w:ascii="Arial" w:hAnsi="Arial"/>
        <w:b/>
        <w:color w:val="FFFFFF"/>
        <w:sz w:val="22"/>
      </w:rPr>
      <w:tblPr/>
      <w:tcPr>
        <w:tcBorders>
          <w:top w:val="single" w:sz="4" w:space="0" w:color="FFFFFF" w:themeColor="light1"/>
        </w:tcBorders>
        <w:shd w:val="clear" w:color="FFFFFF" w:fill="FFC000" w:themeFill="accent4"/>
      </w:tcPr>
    </w:tblStylePr>
    <w:tblStylePr w:type="firstCol">
      <w:rPr>
        <w:rFonts w:ascii="Arial" w:hAnsi="Arial"/>
        <w:b/>
        <w:color w:val="FFFFFF"/>
        <w:sz w:val="22"/>
      </w:rPr>
      <w:tblPr/>
      <w:tcPr>
        <w:shd w:val="clear" w:color="FFFFFF" w:fill="FFC000" w:themeFill="accent4"/>
      </w:tcPr>
    </w:tblStylePr>
    <w:tblStylePr w:type="lastCol">
      <w:rPr>
        <w:rFonts w:ascii="Arial" w:hAnsi="Arial"/>
        <w:b/>
        <w:color w:val="FFFFFF"/>
        <w:sz w:val="22"/>
      </w:rPr>
      <w:tblPr/>
      <w:tcPr>
        <w:shd w:val="clear" w:color="FFFFFF" w:fill="FFC000" w:themeFill="accent4"/>
      </w:tcPr>
    </w:tblStylePr>
    <w:tblStylePr w:type="band1Vert">
      <w:tblPr/>
      <w:tcPr>
        <w:shd w:val="clear" w:color="FFFFFF" w:fill="FFE28A" w:themeFill="accent4" w:themeFillTint="75"/>
      </w:tcPr>
    </w:tblStylePr>
    <w:tblStylePr w:type="band1Horz">
      <w:tblPr/>
      <w:tcPr>
        <w:shd w:val="clear" w:color="FFFFFF"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DEAF6" w:themeFill="accent5" w:themeFillTint="34"/>
    </w:tblPr>
    <w:tblStylePr w:type="firstRow">
      <w:rPr>
        <w:rFonts w:ascii="Arial" w:hAnsi="Arial"/>
        <w:b/>
        <w:color w:val="FFFFFF"/>
        <w:sz w:val="22"/>
      </w:rPr>
      <w:tblPr/>
      <w:tcPr>
        <w:shd w:val="clear" w:color="FFFFFF" w:fill="5B9BD5" w:themeFill="accent5"/>
      </w:tcPr>
    </w:tblStylePr>
    <w:tblStylePr w:type="lastRow">
      <w:rPr>
        <w:rFonts w:ascii="Arial" w:hAnsi="Arial"/>
        <w:b/>
        <w:color w:val="FFFFFF"/>
        <w:sz w:val="22"/>
      </w:rPr>
      <w:tblPr/>
      <w:tcPr>
        <w:tcBorders>
          <w:top w:val="single" w:sz="4" w:space="0" w:color="FFFFFF" w:themeColor="light1"/>
        </w:tcBorders>
        <w:shd w:val="clear" w:color="FFFFFF" w:fill="5B9BD5" w:themeFill="accent5"/>
      </w:tcPr>
    </w:tblStylePr>
    <w:tblStylePr w:type="firstCol">
      <w:rPr>
        <w:rFonts w:ascii="Arial" w:hAnsi="Arial"/>
        <w:b/>
        <w:color w:val="FFFFFF"/>
        <w:sz w:val="22"/>
      </w:rPr>
      <w:tblPr/>
      <w:tcPr>
        <w:shd w:val="clear" w:color="FFFFFF" w:fill="5B9BD5" w:themeFill="accent5"/>
      </w:tcPr>
    </w:tblStylePr>
    <w:tblStylePr w:type="lastCol">
      <w:rPr>
        <w:rFonts w:ascii="Arial" w:hAnsi="Arial"/>
        <w:b/>
        <w:color w:val="FFFFFF"/>
        <w:sz w:val="22"/>
      </w:rPr>
      <w:tblPr/>
      <w:tcPr>
        <w:shd w:val="clear" w:color="FFFFFF" w:fill="5B9BD5" w:themeFill="accent5"/>
      </w:tcPr>
    </w:tblStylePr>
    <w:tblStylePr w:type="band1Vert">
      <w:tblPr/>
      <w:tcPr>
        <w:shd w:val="clear" w:color="FFFFFF" w:fill="B3D0EB" w:themeFill="accent5" w:themeFillTint="75"/>
      </w:tcPr>
    </w:tblStylePr>
    <w:tblStylePr w:type="band1Horz">
      <w:tblPr/>
      <w:tcPr>
        <w:shd w:val="clear" w:color="FFFFFF" w:fill="B3D0EB"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1EFD8" w:themeFill="accent6" w:themeFillTint="34"/>
    </w:tblPr>
    <w:tblStylePr w:type="firstRow">
      <w:rPr>
        <w:rFonts w:ascii="Arial" w:hAnsi="Arial"/>
        <w:b/>
        <w:color w:val="FFFFFF"/>
        <w:sz w:val="22"/>
      </w:rPr>
      <w:tblPr/>
      <w:tcPr>
        <w:shd w:val="clear" w:color="FFFFFF" w:fill="70AD47" w:themeFill="accent6"/>
      </w:tcPr>
    </w:tblStylePr>
    <w:tblStylePr w:type="lastRow">
      <w:rPr>
        <w:rFonts w:ascii="Arial" w:hAnsi="Arial"/>
        <w:b/>
        <w:color w:val="FFFFFF"/>
        <w:sz w:val="22"/>
      </w:rPr>
      <w:tblPr/>
      <w:tcPr>
        <w:tcBorders>
          <w:top w:val="single" w:sz="4" w:space="0" w:color="FFFFFF" w:themeColor="light1"/>
        </w:tcBorders>
        <w:shd w:val="clear" w:color="FFFFFF" w:fill="70AD47" w:themeFill="accent6"/>
      </w:tcPr>
    </w:tblStylePr>
    <w:tblStylePr w:type="firstCol">
      <w:rPr>
        <w:rFonts w:ascii="Arial" w:hAnsi="Arial"/>
        <w:b/>
        <w:color w:val="FFFFFF"/>
        <w:sz w:val="22"/>
      </w:rPr>
      <w:tblPr/>
      <w:tcPr>
        <w:shd w:val="clear" w:color="FFFFFF" w:fill="70AD47" w:themeFill="accent6"/>
      </w:tcPr>
    </w:tblStylePr>
    <w:tblStylePr w:type="lastCol">
      <w:rPr>
        <w:rFonts w:ascii="Arial" w:hAnsi="Arial"/>
        <w:b/>
        <w:color w:val="FFFFFF"/>
        <w:sz w:val="22"/>
      </w:rPr>
      <w:tblPr/>
      <w:tcPr>
        <w:shd w:val="clear" w:color="FFFFFF" w:fill="70AD47" w:themeFill="accent6"/>
      </w:tcPr>
    </w:tblStylePr>
    <w:tblStylePr w:type="band1Vert">
      <w:tblPr/>
      <w:tcPr>
        <w:shd w:val="clear" w:color="FFFFFF" w:fill="BCDBA8" w:themeFill="accent6" w:themeFillTint="75"/>
      </w:tcPr>
    </w:tblStylePr>
    <w:tblStylePr w:type="band1Horz">
      <w:tblPr/>
      <w:tcPr>
        <w:shd w:val="clear" w:color="FFFFFF" w:fill="BCDBA8" w:themeFill="accent6" w:themeFillTint="75"/>
      </w:tcPr>
    </w:tblStylePr>
  </w:style>
  <w:style w:type="table" w:styleId="Gr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FFFFFF" w:fill="D8E2F3" w:themeFill="accent1" w:themeFillTint="34"/>
      </w:tcPr>
    </w:tblStylePr>
    <w:tblStylePr w:type="band1Horz">
      <w:rPr>
        <w:rFonts w:ascii="Arial" w:hAnsi="Arial"/>
        <w:color w:val="A0B7E1" w:themeColor="accent1" w:themeTint="80" w:themeShade="95"/>
        <w:sz w:val="22"/>
      </w:rPr>
      <w:tblPr/>
      <w:tcPr>
        <w:shd w:val="clear" w:color="FFFFFF"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FFFFFF" w:fill="DDEAF6" w:themeFill="accent5" w:themeFillTint="34"/>
      </w:tcPr>
    </w:tblStylePr>
    <w:tblStylePr w:type="band1Horz">
      <w:rPr>
        <w:rFonts w:ascii="Arial" w:hAnsi="Arial"/>
        <w:color w:val="245A8D" w:themeColor="accent5" w:themeShade="95"/>
        <w:sz w:val="22"/>
      </w:rPr>
      <w:tblPr/>
      <w:tcPr>
        <w:shd w:val="clear" w:color="FFFFFF"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FFFFFF" w:fill="E1EFD8" w:themeFill="accent6" w:themeFillTint="34"/>
      </w:tcPr>
    </w:tblStylePr>
    <w:tblStylePr w:type="band1Horz">
      <w:rPr>
        <w:rFonts w:ascii="Arial" w:hAnsi="Arial"/>
        <w:color w:val="245A8D" w:themeColor="accent5" w:themeShade="95"/>
        <w:sz w:val="22"/>
      </w:rPr>
      <w:tblPr/>
      <w:tcPr>
        <w:shd w:val="clear" w:color="FFFFFF" w:fill="E1EFD8" w:themeFill="accent6" w:themeFillTint="34"/>
      </w:tcPr>
    </w:tblStylePr>
    <w:tblStylePr w:type="band2Horz">
      <w:rPr>
        <w:rFonts w:ascii="Arial" w:hAnsi="Arial"/>
        <w:color w:val="245A8D" w:themeColor="accent5" w:themeShade="95"/>
        <w:sz w:val="22"/>
      </w:rPr>
    </w:tblStylePr>
  </w:style>
  <w:style w:type="table" w:styleId="Gr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FFFFFF"/>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FFFFFF"/>
      </w:tcPr>
    </w:tblStylePr>
    <w:tblStylePr w:type="band1Vert">
      <w:tblPr/>
      <w:tcPr>
        <w:shd w:val="clear" w:color="FFFFFF" w:fill="D8E2F3" w:themeFill="accent1" w:themeFillTint="34"/>
      </w:tcPr>
    </w:tblStylePr>
    <w:tblStylePr w:type="band1Horz">
      <w:rPr>
        <w:rFonts w:ascii="Arial" w:hAnsi="Arial"/>
        <w:color w:val="A0B7E1" w:themeColor="accent1" w:themeTint="80" w:themeShade="95"/>
        <w:sz w:val="22"/>
      </w:rPr>
      <w:tblPr/>
      <w:tcPr>
        <w:shd w:val="clear" w:color="FFFFFF"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FFFFFF"/>
      </w:tc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FFFFFF"/>
      </w:tc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FFFFFF"/>
      </w:tc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FFFFFF"/>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FFFFFF"/>
      </w:tcPr>
    </w:tblStylePr>
    <w:tblStylePr w:type="band1Vert">
      <w:tblPr/>
      <w:tcPr>
        <w:shd w:val="clear" w:color="FFFFFF" w:fill="DDEAF6" w:themeFill="accent5" w:themeFillTint="34"/>
      </w:tcPr>
    </w:tblStylePr>
    <w:tblStylePr w:type="band1Horz">
      <w:rPr>
        <w:rFonts w:ascii="Arial" w:hAnsi="Arial"/>
        <w:color w:val="245A8D" w:themeColor="accent5" w:themeShade="95"/>
        <w:sz w:val="22"/>
      </w:rPr>
      <w:tblPr/>
      <w:tcPr>
        <w:shd w:val="clear" w:color="FFFFFF"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FFFFFF"/>
      </w:tcPr>
    </w:tblStylePr>
    <w:tblStylePr w:type="band1Vert">
      <w:tblPr/>
      <w:tcPr>
        <w:shd w:val="clear" w:color="FFFFFF" w:fill="E1EFD8" w:themeFill="accent6" w:themeFillTint="34"/>
      </w:tcPr>
    </w:tblStylePr>
    <w:tblStylePr w:type="band1Horz">
      <w:rPr>
        <w:rFonts w:ascii="Arial" w:hAnsi="Arial"/>
        <w:color w:val="416429" w:themeColor="accent6" w:themeShade="95"/>
        <w:sz w:val="22"/>
      </w:rPr>
      <w:tblPr/>
      <w:tcPr>
        <w:shd w:val="clear" w:color="FFFFFF"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DBF0" w:themeFill="accent1" w:themeFillTint="40"/>
      </w:tcPr>
    </w:tblStylePr>
    <w:tblStylePr w:type="band1Horz">
      <w:tblPr/>
      <w:tcPr>
        <w:shd w:val="clear" w:color="FFFFFF" w:fill="CFDBF0"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ADECB" w:themeFill="accent2" w:themeFillTint="40"/>
      </w:tcPr>
    </w:tblStylePr>
    <w:tblStylePr w:type="band1Horz">
      <w:tblPr/>
      <w:tcPr>
        <w:shd w:val="clear" w:color="FFFFFF"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8E8E8" w:themeFill="accent3" w:themeFillTint="40"/>
      </w:tcPr>
    </w:tblStylePr>
    <w:tblStylePr w:type="band1Horz">
      <w:tblPr/>
      <w:tcPr>
        <w:shd w:val="clear" w:color="FFFFFF"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EFBF" w:themeFill="accent4" w:themeFillTint="40"/>
      </w:tcPr>
    </w:tblStylePr>
    <w:tblStylePr w:type="band1Horz">
      <w:tblPr/>
      <w:tcPr>
        <w:shd w:val="clear" w:color="FFFFFF"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5E5F4" w:themeFill="accent5" w:themeFillTint="40"/>
      </w:tcPr>
    </w:tblStylePr>
    <w:tblStylePr w:type="band1Horz">
      <w:tblPr/>
      <w:tcPr>
        <w:shd w:val="clear" w:color="FFFFFF" w:fill="D5E5F4"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AEBCF" w:themeFill="accent6" w:themeFillTint="40"/>
      </w:tcPr>
    </w:tblStylePr>
    <w:tblStylePr w:type="band1Horz">
      <w:tblPr/>
      <w:tcPr>
        <w:shd w:val="clear" w:color="FFFFFF" w:fill="DAEBCF"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DBF0" w:themeFill="accent1" w:themeFillTint="40"/>
      </w:tcPr>
    </w:tblStylePr>
    <w:tblStylePr w:type="band1Horz">
      <w:rPr>
        <w:rFonts w:ascii="Arial" w:hAnsi="Arial"/>
        <w:color w:val="404040"/>
        <w:sz w:val="22"/>
      </w:rPr>
      <w:tblPr/>
      <w:tcPr>
        <w:shd w:val="clear" w:color="FFFFFF" w:fill="CFDBF0"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5E5F4" w:themeFill="accent5" w:themeFillTint="40"/>
      </w:tcPr>
    </w:tblStylePr>
    <w:tblStylePr w:type="band1Horz">
      <w:rPr>
        <w:rFonts w:ascii="Arial" w:hAnsi="Arial"/>
        <w:color w:val="404040"/>
        <w:sz w:val="22"/>
      </w:rPr>
      <w:tblPr/>
      <w:tcPr>
        <w:shd w:val="clear" w:color="FFFFFF" w:fill="D5E5F4"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FFFFFF"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FFFFF"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FFFFFF"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FFFF"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FFFFFF"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FFFFFF"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FFFFFF"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DBF0" w:themeFill="accent1" w:themeFillTint="40"/>
      </w:tcPr>
    </w:tblStylePr>
    <w:tblStylePr w:type="band1Horz">
      <w:rPr>
        <w:rFonts w:ascii="Arial" w:hAnsi="Arial"/>
        <w:color w:val="404040"/>
        <w:sz w:val="22"/>
      </w:rPr>
      <w:tblPr/>
      <w:tcPr>
        <w:shd w:val="clear" w:color="FFFFFF" w:fill="CFDBF0"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FFFFFF"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FFFFFF"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FFFF"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FFFFFF"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5E5F4" w:themeFill="accent5" w:themeFillTint="40"/>
      </w:tcPr>
    </w:tblStylePr>
    <w:tblStylePr w:type="band1Horz">
      <w:rPr>
        <w:rFonts w:ascii="Arial" w:hAnsi="Arial"/>
        <w:color w:val="404040"/>
        <w:sz w:val="22"/>
      </w:rPr>
      <w:tblPr/>
      <w:tcPr>
        <w:shd w:val="clear" w:color="FFFFFF" w:fill="D5E5F4"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FFFFFF"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FFFFFF"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FFFFFF"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FFFFFF"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472C4" w:themeFill="accent1"/>
      </w:tcPr>
    </w:tblStylePr>
    <w:tblStylePr w:type="band2Horz">
      <w:tblPr/>
      <w:tcPr>
        <w:tcBorders>
          <w:top w:val="single" w:sz="4" w:space="0" w:color="FFFFFF" w:themeColor="light1"/>
          <w:bottom w:val="single" w:sz="4" w:space="0" w:color="FFFFFF" w:themeColor="light1"/>
        </w:tcBorders>
        <w:shd w:val="clear" w:color="FFFFFF" w:fill="4472C4"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FFFFF"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FFFFF"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4B184" w:themeFill="accent2" w:themeFillTint="97"/>
      </w:tcPr>
    </w:tblStylePr>
    <w:tblStylePr w:type="band2Horz">
      <w:tblPr/>
      <w:tcPr>
        <w:tcBorders>
          <w:top w:val="single" w:sz="4" w:space="0" w:color="FFFFFF" w:themeColor="light1"/>
          <w:bottom w:val="single" w:sz="4" w:space="0" w:color="FFFFFF" w:themeColor="light1"/>
        </w:tcBorders>
        <w:shd w:val="clear" w:color="FFFFFF"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FFFFFF"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FFFFFF"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9C9C9" w:themeFill="accent3" w:themeFillTint="98"/>
      </w:tcPr>
    </w:tblStylePr>
    <w:tblStylePr w:type="band2Horz">
      <w:tblPr/>
      <w:tcPr>
        <w:tcBorders>
          <w:top w:val="single" w:sz="4" w:space="0" w:color="FFFFFF" w:themeColor="light1"/>
          <w:bottom w:val="single" w:sz="4" w:space="0" w:color="FFFFFF" w:themeColor="light1"/>
        </w:tcBorders>
        <w:shd w:val="clear" w:color="FFFFFF"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FFFF"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FFFF"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D865" w:themeFill="accent4" w:themeFillTint="9A"/>
      </w:tcPr>
    </w:tblStylePr>
    <w:tblStylePr w:type="band2Horz">
      <w:tblPr/>
      <w:tcPr>
        <w:tcBorders>
          <w:top w:val="single" w:sz="4" w:space="0" w:color="FFFFFF" w:themeColor="light1"/>
          <w:bottom w:val="single" w:sz="4" w:space="0" w:color="FFFFFF" w:themeColor="light1"/>
        </w:tcBorders>
        <w:shd w:val="clear" w:color="FFFFFF"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FFFFFF"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FFFFFF"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BC2E5" w:themeFill="accent5" w:themeFillTint="9A"/>
      </w:tcPr>
    </w:tblStylePr>
    <w:tblStylePr w:type="band2Horz">
      <w:tblPr/>
      <w:tcPr>
        <w:tcBorders>
          <w:top w:val="single" w:sz="4" w:space="0" w:color="FFFFFF" w:themeColor="light1"/>
          <w:bottom w:val="single" w:sz="4" w:space="0" w:color="FFFFFF" w:themeColor="light1"/>
        </w:tcBorders>
        <w:shd w:val="clear" w:color="FFFFFF" w:fill="9BC2E5"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FFFFFF"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FFFFFF"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9D08E" w:themeFill="accent6" w:themeFillTint="98"/>
      </w:tcPr>
    </w:tblStylePr>
    <w:tblStylePr w:type="band2Horz">
      <w:tblPr/>
      <w:tcPr>
        <w:tcBorders>
          <w:top w:val="single" w:sz="4" w:space="0" w:color="FFFFFF" w:themeColor="light1"/>
          <w:bottom w:val="single" w:sz="4" w:space="0" w:color="FFFFFF" w:themeColor="light1"/>
        </w:tcBorders>
        <w:shd w:val="clear" w:color="FFFFFF" w:fill="A9D08E"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FFFFFF" w:fill="CFDBF0" w:themeFill="accent1" w:themeFillTint="40"/>
      </w:tcPr>
    </w:tblStylePr>
    <w:tblStylePr w:type="band1Horz">
      <w:rPr>
        <w:rFonts w:ascii="Arial" w:hAnsi="Arial"/>
        <w:color w:val="254175" w:themeColor="accent1" w:themeShade="95"/>
        <w:sz w:val="22"/>
      </w:rPr>
      <w:tblPr/>
      <w:tcPr>
        <w:shd w:val="clear" w:color="FFFFFF"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FFFFFF" w:fill="D5E5F4" w:themeFill="accent5" w:themeFillTint="40"/>
      </w:tcPr>
    </w:tblStylePr>
    <w:tblStylePr w:type="band1Horz">
      <w:rPr>
        <w:rFonts w:ascii="Arial" w:hAnsi="Arial"/>
        <w:color w:val="9BC2E5" w:themeColor="accent5" w:themeTint="9A" w:themeShade="95"/>
        <w:sz w:val="22"/>
      </w:rPr>
      <w:tblPr/>
      <w:tcPr>
        <w:shd w:val="clear" w:color="FFFFFF"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FFFFFF"/>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FFFFFF"/>
      </w:tcPr>
    </w:tblStylePr>
    <w:tblStylePr w:type="band1Vert">
      <w:tblPr/>
      <w:tcPr>
        <w:shd w:val="clear" w:color="FFFFFF" w:fill="CFDBF0" w:themeFill="accent1" w:themeFillTint="40"/>
      </w:tcPr>
    </w:tblStylePr>
    <w:tblStylePr w:type="band1Horz">
      <w:rPr>
        <w:rFonts w:ascii="Arial" w:hAnsi="Arial"/>
        <w:color w:val="254175" w:themeColor="accent1" w:themeShade="95"/>
        <w:sz w:val="22"/>
      </w:rPr>
      <w:tblPr/>
      <w:tcPr>
        <w:shd w:val="clear" w:color="FFFFFF"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FFFFFF"/>
      </w:tc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FFFFFF"/>
      </w:tc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FFFFFF"/>
      </w:tc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FFFFFF"/>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FFFFFF"/>
      </w:tcPr>
    </w:tblStylePr>
    <w:tblStylePr w:type="band1Vert">
      <w:tblPr/>
      <w:tcPr>
        <w:shd w:val="clear" w:color="FFFFFF" w:fill="D5E5F4" w:themeFill="accent5" w:themeFillTint="40"/>
      </w:tcPr>
    </w:tblStylePr>
    <w:tblStylePr w:type="band1Horz">
      <w:rPr>
        <w:rFonts w:ascii="Arial" w:hAnsi="Arial"/>
        <w:color w:val="9BC2E5" w:themeColor="accent5" w:themeTint="9A" w:themeShade="95"/>
        <w:sz w:val="22"/>
      </w:rPr>
      <w:tblPr/>
      <w:tcPr>
        <w:shd w:val="clear" w:color="FFFFFF"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FFFFFF"/>
      </w:tc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537DC8" w:themeFill="accent1" w:themeFillTint="EA"/>
      </w:tcPr>
    </w:tblStylePr>
    <w:tblStylePr w:type="lastRow">
      <w:rPr>
        <w:rFonts w:ascii="Arial" w:hAnsi="Arial"/>
        <w:color w:val="F2F2F2"/>
        <w:sz w:val="22"/>
      </w:rPr>
      <w:tblPr/>
      <w:tcPr>
        <w:shd w:val="clear" w:color="FFFFFF" w:fill="537DC8" w:themeFill="accent1" w:themeFillTint="EA"/>
      </w:tcPr>
    </w:tblStylePr>
    <w:tblStylePr w:type="firstCol">
      <w:rPr>
        <w:rFonts w:ascii="Arial" w:hAnsi="Arial"/>
        <w:color w:val="F2F2F2"/>
        <w:sz w:val="22"/>
      </w:rPr>
      <w:tblPr/>
      <w:tcPr>
        <w:shd w:val="clear" w:color="FFFFFF" w:fill="537DC8" w:themeFill="accent1" w:themeFillTint="EA"/>
      </w:tcPr>
    </w:tblStylePr>
    <w:tblStylePr w:type="lastCol">
      <w:rPr>
        <w:rFonts w:ascii="Arial" w:hAnsi="Arial"/>
        <w:color w:val="F2F2F2"/>
        <w:sz w:val="22"/>
      </w:rPr>
      <w:tblPr/>
      <w:tcPr>
        <w:shd w:val="clear" w:color="FFFFFF"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4D2E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5B9BD5" w:themeFill="accent5"/>
      </w:tcPr>
    </w:tblStylePr>
    <w:tblStylePr w:type="lastRow">
      <w:rPr>
        <w:rFonts w:ascii="Arial" w:hAnsi="Arial"/>
        <w:color w:val="F2F2F2"/>
        <w:sz w:val="22"/>
      </w:rPr>
      <w:tblPr/>
      <w:tcPr>
        <w:shd w:val="clear" w:color="FFFFFF" w:fill="5B9BD5" w:themeFill="accent5"/>
      </w:tcPr>
    </w:tblStylePr>
    <w:tblStylePr w:type="firstCol">
      <w:rPr>
        <w:rFonts w:ascii="Arial" w:hAnsi="Arial"/>
        <w:color w:val="F2F2F2"/>
        <w:sz w:val="22"/>
      </w:rPr>
      <w:tblPr/>
      <w:tcPr>
        <w:shd w:val="clear" w:color="FFFFFF" w:fill="5B9BD5" w:themeFill="accent5"/>
      </w:tcPr>
    </w:tblStylePr>
    <w:tblStylePr w:type="lastCol">
      <w:rPr>
        <w:rFonts w:ascii="Arial" w:hAnsi="Arial"/>
        <w:color w:val="F2F2F2"/>
        <w:sz w:val="22"/>
      </w:rPr>
      <w:tblPr/>
      <w:tcPr>
        <w:shd w:val="clear" w:color="FFFFFF"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DEAF6"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FFFFFF" w:fill="537DC8" w:themeFill="accent1" w:themeFillTint="EA"/>
      </w:tcPr>
    </w:tblStylePr>
    <w:tblStylePr w:type="lastRow">
      <w:rPr>
        <w:rFonts w:ascii="Arial" w:hAnsi="Arial"/>
        <w:color w:val="F2F2F2"/>
        <w:sz w:val="22"/>
      </w:rPr>
      <w:tblPr/>
      <w:tcPr>
        <w:shd w:val="clear" w:color="FFFFFF" w:fill="537DC8" w:themeFill="accent1" w:themeFillTint="EA"/>
      </w:tcPr>
    </w:tblStylePr>
    <w:tblStylePr w:type="firstCol">
      <w:rPr>
        <w:rFonts w:ascii="Arial" w:hAnsi="Arial"/>
        <w:color w:val="F2F2F2"/>
        <w:sz w:val="22"/>
      </w:rPr>
      <w:tblPr/>
      <w:tcPr>
        <w:shd w:val="clear" w:color="FFFFFF" w:fill="537DC8" w:themeFill="accent1" w:themeFillTint="EA"/>
      </w:tcPr>
    </w:tblStylePr>
    <w:tblStylePr w:type="lastCol">
      <w:rPr>
        <w:rFonts w:ascii="Arial" w:hAnsi="Arial"/>
        <w:color w:val="F2F2F2"/>
        <w:sz w:val="22"/>
      </w:rPr>
      <w:tblPr/>
      <w:tcPr>
        <w:shd w:val="clear" w:color="FFFFFF"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4D2E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FFFFFF" w:fill="5B9BD5" w:themeFill="accent5"/>
      </w:tcPr>
    </w:tblStylePr>
    <w:tblStylePr w:type="lastRow">
      <w:rPr>
        <w:rFonts w:ascii="Arial" w:hAnsi="Arial"/>
        <w:color w:val="F2F2F2"/>
        <w:sz w:val="22"/>
      </w:rPr>
      <w:tblPr/>
      <w:tcPr>
        <w:shd w:val="clear" w:color="FFFFFF" w:fill="5B9BD5" w:themeFill="accent5"/>
      </w:tcPr>
    </w:tblStylePr>
    <w:tblStylePr w:type="firstCol">
      <w:rPr>
        <w:rFonts w:ascii="Arial" w:hAnsi="Arial"/>
        <w:color w:val="F2F2F2"/>
        <w:sz w:val="22"/>
      </w:rPr>
      <w:tblPr/>
      <w:tcPr>
        <w:shd w:val="clear" w:color="FFFFFF" w:fill="5B9BD5" w:themeFill="accent5"/>
      </w:tcPr>
    </w:tblStylePr>
    <w:tblStylePr w:type="lastCol">
      <w:rPr>
        <w:rFonts w:ascii="Arial" w:hAnsi="Arial"/>
        <w:color w:val="F2F2F2"/>
        <w:sz w:val="22"/>
      </w:rPr>
      <w:tblPr/>
      <w:tcPr>
        <w:shd w:val="clear" w:color="FFFFFF"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DEAF6"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Titel">
    <w:name w:val="Title"/>
    <w:basedOn w:val="Standard"/>
    <w:next w:val="Standard"/>
    <w:link w:val="TitelZchn"/>
    <w:uiPriority w:val="10"/>
    <w:qFormat/>
    <w:rsid w:val="00657DE5"/>
    <w:pPr>
      <w:contextualSpacing/>
    </w:pPr>
    <w:rPr>
      <w:rFonts w:ascii="Open Sans" w:eastAsia="Calibri Light" w:hAnsi="Open Sans" w:cs="Open Sans"/>
      <w:b/>
      <w:bCs w:val="0"/>
      <w:caps/>
      <w:color w:val="005589"/>
      <w:spacing w:val="-10"/>
      <w:sz w:val="56"/>
      <w:szCs w:val="56"/>
    </w:rPr>
  </w:style>
  <w:style w:type="character" w:customStyle="1" w:styleId="TitelZchn">
    <w:name w:val="Titel Zchn"/>
    <w:basedOn w:val="Absatz-Standardschriftart"/>
    <w:link w:val="Titel"/>
    <w:uiPriority w:val="10"/>
    <w:rsid w:val="00657DE5"/>
    <w:rPr>
      <w:rFonts w:ascii="Open Sans" w:eastAsia="Calibri Light" w:hAnsi="Open Sans" w:cs="Open Sans"/>
      <w:b/>
      <w:caps/>
      <w:color w:val="005589"/>
      <w:spacing w:val="-10"/>
      <w:sz w:val="56"/>
      <w:szCs w:val="56"/>
    </w:rPr>
  </w:style>
  <w:style w:type="character" w:customStyle="1" w:styleId="berschrift1Zchn">
    <w:name w:val="Überschrift 1 Zchn"/>
    <w:basedOn w:val="Absatz-Standardschriftart"/>
    <w:link w:val="berschrift1"/>
    <w:uiPriority w:val="9"/>
    <w:rPr>
      <w:rFonts w:ascii="Open Sans" w:eastAsia="Calibri Light" w:hAnsi="Open Sans" w:cs="Open Sans"/>
      <w:bCs/>
      <w:color w:val="005589"/>
      <w:sz w:val="32"/>
      <w:szCs w:val="32"/>
    </w:rPr>
  </w:style>
  <w:style w:type="character" w:customStyle="1" w:styleId="berschrift2Zchn">
    <w:name w:val="Überschrift 2 Zchn"/>
    <w:basedOn w:val="Absatz-Standardschriftart"/>
    <w:link w:val="berschrift2"/>
    <w:uiPriority w:val="9"/>
    <w:rsid w:val="002B4C4A"/>
    <w:rPr>
      <w:rFonts w:ascii="Open Sans" w:eastAsia="Calibri Light" w:hAnsi="Open Sans" w:cs="Open Sans"/>
      <w:b/>
      <w:caps/>
      <w:color w:val="0070C0"/>
      <w:sz w:val="28"/>
      <w:szCs w:val="26"/>
      <w14:textFill>
        <w14:solidFill>
          <w14:srgbClr w14:val="0070C0">
            <w14:lumMod w14:val="75000"/>
          </w14:srgbClr>
        </w14:solidFill>
      </w14:textFill>
    </w:rPr>
  </w:style>
  <w:style w:type="paragraph" w:styleId="Listenabsatz">
    <w:name w:val="List Paragraph"/>
    <w:basedOn w:val="Standard"/>
    <w:uiPriority w:val="34"/>
    <w:qFormat/>
    <w:pPr>
      <w:ind w:left="720"/>
      <w:contextualSpacing/>
    </w:pPr>
  </w:style>
  <w:style w:type="paragraph" w:customStyle="1" w:styleId="LinkHeader">
    <w:name w:val="Link Header"/>
    <w:qFormat/>
    <w:rsid w:val="00BB5B80"/>
    <w:rPr>
      <w:rFonts w:ascii="Arial" w:hAnsi="Arial" w:cs="Arial"/>
      <w:b/>
      <w:caps/>
      <w:sz w:val="22"/>
      <w:szCs w:val="22"/>
    </w:rPr>
  </w:style>
  <w:style w:type="table" w:styleId="Tabellenraster">
    <w:name w:val="Table Grid"/>
    <w:basedOn w:val="NormaleTabelle"/>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basedOn w:val="Absatz-Standardschriftart"/>
    <w:link w:val="berschrift3"/>
    <w:uiPriority w:val="9"/>
    <w:rsid w:val="00F27CD2"/>
    <w:rPr>
      <w:rFonts w:ascii="Open Sans" w:eastAsia="Calibri Light" w:hAnsi="Open Sans" w:cs="Open Sans"/>
      <w:b/>
      <w:caps/>
      <w:color w:val="005589"/>
      <w:sz w:val="20"/>
      <w:szCs w:val="20"/>
    </w:rPr>
  </w:style>
  <w:style w:type="paragraph" w:customStyle="1" w:styleId="Linkintern">
    <w:name w:val="Link intern"/>
    <w:basedOn w:val="Standard"/>
    <w:qFormat/>
    <w:rsid w:val="002B4C4A"/>
    <w:rPr>
      <w:b/>
      <w:bCs w:val="0"/>
      <w:caps/>
      <w:color w:val="005589"/>
      <w14:ligatures w14:val="all"/>
    </w:rPr>
  </w:style>
  <w:style w:type="character" w:styleId="Kommentarzeichen">
    <w:name w:val="annotation reference"/>
    <w:basedOn w:val="Absatz-Standardschriftart"/>
    <w:uiPriority w:val="99"/>
    <w:semiHidden/>
    <w:unhideWhenUsed/>
    <w:qFormat/>
    <w:rPr>
      <w:sz w:val="16"/>
      <w:szCs w:val="16"/>
    </w:rPr>
  </w:style>
  <w:style w:type="paragraph" w:styleId="Kommentartext">
    <w:name w:val="annotation text"/>
    <w:basedOn w:val="Standard"/>
    <w:link w:val="KommentartextZchn"/>
    <w:uiPriority w:val="99"/>
    <w:unhideWhenUsed/>
    <w:qFormat/>
    <w:pPr>
      <w:spacing w:after="160"/>
    </w:pPr>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Hyperlink">
    <w:name w:val="Hyperlink"/>
    <w:basedOn w:val="Absatz-Standardschriftart"/>
    <w:uiPriority w:val="99"/>
    <w:unhideWhenUsed/>
    <w:rPr>
      <w:color w:val="0563C1" w:themeColor="hyperlink"/>
      <w:u w:val="single"/>
    </w:rPr>
  </w:style>
  <w:style w:type="character" w:customStyle="1" w:styleId="NichtaufgelsteErwhnung1">
    <w:name w:val="Nicht aufgelöste Erwähnung1"/>
    <w:basedOn w:val="Absatz-Standardschriftart"/>
    <w:uiPriority w:val="99"/>
    <w:rPr>
      <w:color w:val="605E5C"/>
      <w:shd w:val="clear" w:color="E1DFDD" w:fill="E1DFDD"/>
    </w:rPr>
  </w:style>
  <w:style w:type="paragraph" w:customStyle="1" w:styleId="berschriftKasten">
    <w:name w:val="Überschrift Kasten"/>
    <w:qFormat/>
    <w:pPr>
      <w:shd w:val="clear" w:color="E6F8FE" w:fill="E6F8FE"/>
      <w:spacing w:after="120"/>
    </w:pPr>
    <w:rPr>
      <w:rFonts w:ascii="Open Sans" w:eastAsia="Calibri Light" w:hAnsi="Open Sans" w:cs="Open Sans"/>
      <w:b/>
      <w:bCs/>
      <w:color w:val="005589"/>
      <w:sz w:val="20"/>
      <w:szCs w:val="20"/>
    </w:rPr>
  </w:style>
  <w:style w:type="paragraph" w:styleId="Kommentarthema">
    <w:name w:val="annotation subject"/>
    <w:basedOn w:val="Kommentartext"/>
    <w:next w:val="Kommentartext"/>
    <w:link w:val="KommentarthemaZchn"/>
    <w:uiPriority w:val="99"/>
    <w:semiHidden/>
    <w:unhideWhenUsed/>
    <w:pPr>
      <w:spacing w:after="0"/>
    </w:pPr>
    <w:rPr>
      <w:b/>
      <w:bCs w:val="0"/>
    </w:rPr>
  </w:style>
  <w:style w:type="character" w:customStyle="1" w:styleId="KommentarthemaZchn">
    <w:name w:val="Kommentarthema Zchn"/>
    <w:basedOn w:val="KommentartextZchn"/>
    <w:link w:val="Kommentarthema"/>
    <w:uiPriority w:val="99"/>
    <w:semiHidden/>
    <w:rPr>
      <w:b/>
      <w:bCs/>
      <w:sz w:val="20"/>
      <w:szCs w:val="20"/>
    </w:rPr>
  </w:style>
  <w:style w:type="character" w:styleId="BesuchterLink">
    <w:name w:val="FollowedHyperlink"/>
    <w:basedOn w:val="Absatz-Standardschriftart"/>
    <w:uiPriority w:val="99"/>
    <w:semiHidden/>
    <w:unhideWhenUsed/>
    <w:rPr>
      <w:color w:val="954F72" w:themeColor="followedHyperlink"/>
      <w:u w:val="single"/>
    </w:rPr>
  </w:style>
  <w:style w:type="character" w:customStyle="1" w:styleId="berschrift4Zchn">
    <w:name w:val="Überschrift 4 Zchn"/>
    <w:basedOn w:val="Absatz-Standardschriftart"/>
    <w:link w:val="berschrift4"/>
    <w:uiPriority w:val="9"/>
    <w:rsid w:val="002E48A2"/>
    <w:rPr>
      <w:rFonts w:ascii="Open Sans" w:eastAsia="Calibri Light" w:hAnsi="Open Sans" w:cs="Open Sans"/>
      <w:b/>
      <w:caps/>
      <w:color w:val="005589"/>
      <w:sz w:val="20"/>
      <w:szCs w:val="20"/>
    </w:rPr>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40"/>
    </w:pPr>
  </w:style>
  <w:style w:type="paragraph" w:styleId="Verzeichnis3">
    <w:name w:val="toc 3"/>
    <w:basedOn w:val="Standard"/>
    <w:next w:val="Standard"/>
    <w:uiPriority w:val="39"/>
    <w:unhideWhenUsed/>
    <w:pPr>
      <w:spacing w:after="100"/>
      <w:ind w:left="480"/>
    </w:pPr>
  </w:style>
  <w:style w:type="paragraph" w:customStyle="1" w:styleId="StandardKasten">
    <w:name w:val="Standard Kasten"/>
    <w:qFormat/>
    <w:pPr>
      <w:shd w:val="clear" w:color="E6F8FE" w:fill="E6F8FE"/>
      <w:spacing w:after="120" w:line="312" w:lineRule="auto"/>
    </w:pPr>
    <w:rPr>
      <w:rFonts w:ascii="Arial" w:hAnsi="Arial" w:cs="Arial"/>
      <w:bCs/>
      <w:sz w:val="18"/>
      <w:szCs w:val="18"/>
    </w:rPr>
  </w:style>
  <w:style w:type="paragraph" w:customStyle="1" w:styleId="LinkinternKasten">
    <w:name w:val="Link intern Kasten"/>
    <w:basedOn w:val="Linkintern"/>
    <w:qFormat/>
    <w:pPr>
      <w:shd w:val="clear" w:color="E6F8FE" w:fill="E6F8FE"/>
      <w:spacing w:after="0" w:line="264" w:lineRule="auto"/>
    </w:pPr>
  </w:style>
  <w:style w:type="paragraph" w:customStyle="1" w:styleId="KastenAufzhlung">
    <w:name w:val="Kasten Aufzählung"/>
    <w:basedOn w:val="StandardKasten"/>
    <w:qFormat/>
    <w:pPr>
      <w:numPr>
        <w:numId w:val="1"/>
      </w:numPr>
    </w:pPr>
  </w:style>
  <w:style w:type="paragraph" w:customStyle="1" w:styleId="berschriftohneEbene">
    <w:name w:val="Überschrift ohne Ebene"/>
    <w:basedOn w:val="Standard"/>
    <w:qFormat/>
    <w:pPr>
      <w:spacing w:after="240" w:line="240" w:lineRule="auto"/>
      <w:contextualSpacing/>
    </w:pPr>
    <w:rPr>
      <w:rFonts w:ascii="Open Sans" w:hAnsi="Open Sans" w:cs="Open Sans"/>
      <w:b/>
      <w:bCs w:val="0"/>
      <w:color w:val="005589"/>
      <w:sz w:val="20"/>
      <w:szCs w:val="20"/>
    </w:rPr>
  </w:style>
  <w:style w:type="paragraph" w:styleId="berarbeitung">
    <w:name w:val="Revision"/>
    <w:hidden/>
    <w:uiPriority w:val="99"/>
    <w:semiHidden/>
    <w:rsid w:val="0022347A"/>
    <w:rPr>
      <w:rFonts w:ascii="Arial" w:hAnsi="Arial" w:cs="Arial"/>
      <w:bCs/>
      <w:sz w:val="18"/>
      <w:szCs w:val="18"/>
    </w:rPr>
  </w:style>
  <w:style w:type="paragraph" w:styleId="Sprechblasentext">
    <w:name w:val="Balloon Text"/>
    <w:basedOn w:val="Standard"/>
    <w:link w:val="SprechblasentextZchn"/>
    <w:uiPriority w:val="99"/>
    <w:semiHidden/>
    <w:unhideWhenUsed/>
    <w:rsid w:val="0055359A"/>
    <w:pPr>
      <w:spacing w:after="0" w:line="240" w:lineRule="auto"/>
    </w:pPr>
    <w:rPr>
      <w:rFonts w:ascii="Segoe UI" w:hAnsi="Segoe UI" w:cs="Segoe UI"/>
    </w:rPr>
  </w:style>
  <w:style w:type="character" w:customStyle="1" w:styleId="SprechblasentextZchn">
    <w:name w:val="Sprechblasentext Zchn"/>
    <w:basedOn w:val="Absatz-Standardschriftart"/>
    <w:link w:val="Sprechblasentext"/>
    <w:uiPriority w:val="99"/>
    <w:semiHidden/>
    <w:rsid w:val="0055359A"/>
    <w:rPr>
      <w:rFonts w:ascii="Segoe UI" w:hAnsi="Segoe UI" w:cs="Segoe UI"/>
      <w:bCs/>
      <w:sz w:val="18"/>
      <w:szCs w:val="18"/>
    </w:rPr>
  </w:style>
  <w:style w:type="character" w:customStyle="1" w:styleId="NichtaufgelsteErwhnung2">
    <w:name w:val="Nicht aufgelöste Erwähnung2"/>
    <w:basedOn w:val="Absatz-Standardschriftart"/>
    <w:uiPriority w:val="99"/>
    <w:semiHidden/>
    <w:unhideWhenUsed/>
    <w:rsid w:val="004321B6"/>
    <w:rPr>
      <w:color w:val="605E5C"/>
      <w:shd w:val="clear" w:color="auto" w:fill="E1DFDD"/>
    </w:rPr>
  </w:style>
  <w:style w:type="character" w:customStyle="1" w:styleId="NichtaufgelsteErwhnung3">
    <w:name w:val="Nicht aufgelöste Erwähnung3"/>
    <w:basedOn w:val="Absatz-Standardschriftart"/>
    <w:uiPriority w:val="99"/>
    <w:semiHidden/>
    <w:unhideWhenUsed/>
    <w:rsid w:val="00E36BBC"/>
    <w:rPr>
      <w:color w:val="605E5C"/>
      <w:shd w:val="clear" w:color="auto" w:fill="E1DFDD"/>
    </w:rPr>
  </w:style>
  <w:style w:type="character" w:customStyle="1" w:styleId="NichtaufgelsteErwhnung4">
    <w:name w:val="Nicht aufgelöste Erwähnung4"/>
    <w:basedOn w:val="Absatz-Standardschriftart"/>
    <w:uiPriority w:val="99"/>
    <w:semiHidden/>
    <w:unhideWhenUsed/>
    <w:rsid w:val="00BD7639"/>
    <w:rPr>
      <w:color w:val="605E5C"/>
      <w:shd w:val="clear" w:color="auto" w:fill="E1DFDD"/>
    </w:rPr>
  </w:style>
  <w:style w:type="character" w:customStyle="1" w:styleId="NichtaufgelsteErwhnung5">
    <w:name w:val="Nicht aufgelöste Erwähnung5"/>
    <w:basedOn w:val="Absatz-Standardschriftart"/>
    <w:uiPriority w:val="99"/>
    <w:semiHidden/>
    <w:unhideWhenUsed/>
    <w:rsid w:val="00EE1832"/>
    <w:rPr>
      <w:color w:val="605E5C"/>
      <w:shd w:val="clear" w:color="auto" w:fill="E1DFDD"/>
    </w:rPr>
  </w:style>
  <w:style w:type="character" w:customStyle="1" w:styleId="NichtaufgelsteErwhnung6">
    <w:name w:val="Nicht aufgelöste Erwähnung6"/>
    <w:basedOn w:val="Absatz-Standardschriftart"/>
    <w:uiPriority w:val="99"/>
    <w:semiHidden/>
    <w:unhideWhenUsed/>
    <w:rsid w:val="00DB2C16"/>
    <w:rPr>
      <w:color w:val="605E5C"/>
      <w:shd w:val="clear" w:color="auto" w:fill="E1DFDD"/>
    </w:rPr>
  </w:style>
  <w:style w:type="character" w:customStyle="1" w:styleId="NichtaufgelsteErwhnung7">
    <w:name w:val="Nicht aufgelöste Erwähnung7"/>
    <w:basedOn w:val="Absatz-Standardschriftart"/>
    <w:uiPriority w:val="99"/>
    <w:semiHidden/>
    <w:unhideWhenUsed/>
    <w:rsid w:val="008B7C64"/>
    <w:rPr>
      <w:color w:val="605E5C"/>
      <w:shd w:val="clear" w:color="auto" w:fill="E1DFDD"/>
    </w:rPr>
  </w:style>
  <w:style w:type="character" w:customStyle="1" w:styleId="NichtaufgelsteErwhnung8">
    <w:name w:val="Nicht aufgelöste Erwähnung8"/>
    <w:basedOn w:val="Absatz-Standardschriftart"/>
    <w:uiPriority w:val="99"/>
    <w:semiHidden/>
    <w:unhideWhenUsed/>
    <w:rsid w:val="001F3262"/>
    <w:rPr>
      <w:color w:val="605E5C"/>
      <w:shd w:val="clear" w:color="auto" w:fill="E1DFDD"/>
    </w:rPr>
  </w:style>
  <w:style w:type="character" w:customStyle="1" w:styleId="NichtaufgelsteErwhnung9">
    <w:name w:val="Nicht aufgelöste Erwähnung9"/>
    <w:basedOn w:val="Absatz-Standardschriftart"/>
    <w:uiPriority w:val="99"/>
    <w:semiHidden/>
    <w:unhideWhenUsed/>
    <w:rsid w:val="003D28B2"/>
    <w:rPr>
      <w:color w:val="605E5C"/>
      <w:shd w:val="clear" w:color="auto" w:fill="E1DFDD"/>
    </w:rPr>
  </w:style>
  <w:style w:type="character" w:customStyle="1" w:styleId="NichtaufgelsteErwhnung10">
    <w:name w:val="Nicht aufgelöste Erwähnung10"/>
    <w:basedOn w:val="Absatz-Standardschriftart"/>
    <w:uiPriority w:val="99"/>
    <w:semiHidden/>
    <w:unhideWhenUsed/>
    <w:rsid w:val="009907B1"/>
    <w:rPr>
      <w:color w:val="605E5C"/>
      <w:shd w:val="clear" w:color="auto" w:fill="E1DFDD"/>
    </w:rPr>
  </w:style>
  <w:style w:type="character" w:customStyle="1" w:styleId="NichtaufgelsteErwhnung11">
    <w:name w:val="Nicht aufgelöste Erwähnung11"/>
    <w:basedOn w:val="Absatz-Standardschriftart"/>
    <w:uiPriority w:val="99"/>
    <w:semiHidden/>
    <w:unhideWhenUsed/>
    <w:rsid w:val="00E4411B"/>
    <w:rPr>
      <w:color w:val="605E5C"/>
      <w:shd w:val="clear" w:color="auto" w:fill="E1DFDD"/>
    </w:rPr>
  </w:style>
  <w:style w:type="character" w:customStyle="1" w:styleId="UnresolvedMention">
    <w:name w:val="Unresolved Mention"/>
    <w:basedOn w:val="Absatz-Standardschriftart"/>
    <w:uiPriority w:val="99"/>
    <w:semiHidden/>
    <w:unhideWhenUsed/>
    <w:rsid w:val="002F1A3E"/>
    <w:rPr>
      <w:color w:val="605E5C"/>
      <w:shd w:val="clear" w:color="auto" w:fill="E1DFDD"/>
    </w:rPr>
  </w:style>
  <w:style w:type="character" w:styleId="SchwacheHervorhebung">
    <w:name w:val="Subtle Emphasis"/>
    <w:basedOn w:val="Absatz-Standardschriftart"/>
    <w:uiPriority w:val="19"/>
    <w:qFormat/>
    <w:rsid w:val="00754791"/>
    <w:rPr>
      <w:i/>
      <w:iCs/>
      <w:color w:val="404040" w:themeColor="text1" w:themeTint="BF"/>
    </w:rPr>
  </w:style>
  <w:style w:type="character" w:styleId="Hervorhebung">
    <w:name w:val="Emphasis"/>
    <w:basedOn w:val="Absatz-Standardschriftart"/>
    <w:uiPriority w:val="20"/>
    <w:qFormat/>
    <w:rsid w:val="001B5F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193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olitische-bildung.nrw.de/fileadmin/imperia/md/content/Digitale_Medien/oer/Stand_2019/Themen_Inhalte/DigitaleProjekte-NRWGeschichte-Praxistipps-Werkzeuge-200106.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bundestag.de/grundgeset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220AD-AA29-40EA-A376-CEF0CE0D2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2437</Words>
  <Characters>16139</Characters>
  <Application>Microsoft Office Word</Application>
  <DocSecurity>0</DocSecurity>
  <Lines>329</Lines>
  <Paragraphs>201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Halbach</dc:creator>
  <cp:keywords/>
  <dc:description/>
  <cp:lastModifiedBy>Zaunick, Kamila</cp:lastModifiedBy>
  <cp:revision>5</cp:revision>
  <cp:lastPrinted>2023-05-17T09:05:00Z</cp:lastPrinted>
  <dcterms:created xsi:type="dcterms:W3CDTF">2023-05-17T08:30:00Z</dcterms:created>
  <dcterms:modified xsi:type="dcterms:W3CDTF">2023-05-17T09:07:00Z</dcterms:modified>
</cp:coreProperties>
</file>